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A42" w:rsidRPr="00216874" w:rsidRDefault="00947BE0">
      <w:pPr>
        <w:rPr>
          <w:rFonts w:ascii="Georgia" w:hAnsi="Georgia"/>
          <w:sz w:val="24"/>
          <w:szCs w:val="24"/>
        </w:rPr>
      </w:pPr>
      <w:r w:rsidRPr="00216874">
        <w:rPr>
          <w:rFonts w:ascii="Georgia" w:hAnsi="Georgia"/>
          <w:sz w:val="24"/>
          <w:szCs w:val="24"/>
        </w:rPr>
        <w:t>To: Classmates (ENGL 315-40)</w:t>
      </w:r>
    </w:p>
    <w:p w:rsidR="00947BE0" w:rsidRPr="00216874" w:rsidRDefault="00947BE0">
      <w:pPr>
        <w:rPr>
          <w:rFonts w:ascii="Georgia" w:hAnsi="Georgia"/>
          <w:sz w:val="24"/>
          <w:szCs w:val="24"/>
        </w:rPr>
      </w:pPr>
      <w:r w:rsidRPr="00216874">
        <w:rPr>
          <w:rFonts w:ascii="Georgia" w:hAnsi="Georgia"/>
          <w:sz w:val="24"/>
          <w:szCs w:val="24"/>
        </w:rPr>
        <w:t>From: Li</w:t>
      </w:r>
      <w:r w:rsidR="00D85EDE">
        <w:rPr>
          <w:rFonts w:ascii="Georgia" w:hAnsi="Georgia"/>
          <w:sz w:val="24"/>
          <w:szCs w:val="24"/>
        </w:rPr>
        <w:t>nda</w:t>
      </w:r>
      <w:r w:rsidRPr="00216874">
        <w:rPr>
          <w:rFonts w:ascii="Georgia" w:hAnsi="Georgia"/>
          <w:sz w:val="24"/>
          <w:szCs w:val="24"/>
        </w:rPr>
        <w:t xml:space="preserve"> K</w:t>
      </w:r>
      <w:r w:rsidR="00D85EDE">
        <w:rPr>
          <w:rFonts w:ascii="Georgia" w:hAnsi="Georgia"/>
          <w:sz w:val="24"/>
          <w:szCs w:val="24"/>
        </w:rPr>
        <w:t>napp</w:t>
      </w:r>
    </w:p>
    <w:p w:rsidR="00947BE0" w:rsidRPr="00216874" w:rsidRDefault="00947BE0">
      <w:pPr>
        <w:rPr>
          <w:rFonts w:ascii="Georgia" w:hAnsi="Georgia"/>
          <w:sz w:val="24"/>
          <w:szCs w:val="24"/>
        </w:rPr>
      </w:pPr>
      <w:r w:rsidRPr="00216874">
        <w:rPr>
          <w:rFonts w:ascii="Georgia" w:hAnsi="Georgia"/>
          <w:sz w:val="24"/>
          <w:szCs w:val="24"/>
        </w:rPr>
        <w:t>Subject: The Rule of Thirds</w:t>
      </w:r>
    </w:p>
    <w:p w:rsidR="00947BE0" w:rsidRPr="00216874" w:rsidRDefault="00947BE0">
      <w:pPr>
        <w:rPr>
          <w:rFonts w:ascii="Georgia" w:hAnsi="Georgia"/>
          <w:sz w:val="24"/>
          <w:szCs w:val="24"/>
        </w:rPr>
      </w:pPr>
      <w:r w:rsidRPr="00216874">
        <w:rPr>
          <w:rFonts w:ascii="Georgia" w:hAnsi="Georgia"/>
          <w:sz w:val="24"/>
          <w:szCs w:val="24"/>
        </w:rPr>
        <w:t>Date: September 6, 2012</w:t>
      </w:r>
    </w:p>
    <w:p w:rsidR="00947BE0" w:rsidRPr="00216874" w:rsidRDefault="00947BE0">
      <w:pPr>
        <w:rPr>
          <w:rFonts w:ascii="Georgia" w:hAnsi="Georgia"/>
          <w:sz w:val="24"/>
          <w:szCs w:val="24"/>
        </w:rPr>
      </w:pPr>
    </w:p>
    <w:p w:rsidR="00692272" w:rsidRDefault="00947BE0">
      <w:pPr>
        <w:rPr>
          <w:rFonts w:ascii="Georgia" w:hAnsi="Georgia"/>
          <w:sz w:val="24"/>
          <w:szCs w:val="24"/>
        </w:rPr>
      </w:pPr>
      <w:r w:rsidRPr="00216874">
        <w:rPr>
          <w:rFonts w:ascii="Georgia" w:hAnsi="Georgia"/>
          <w:sz w:val="24"/>
          <w:szCs w:val="24"/>
        </w:rPr>
        <w:t xml:space="preserve">Have you ever taken multiple pictures of the same subject and wonder why some may look better than another? It could be that you’ve been applying the “Rule of Thirds” without even knowing it. </w:t>
      </w:r>
      <w:r w:rsidR="003C5EA5" w:rsidRPr="00216874">
        <w:rPr>
          <w:rFonts w:ascii="Georgia" w:hAnsi="Georgia"/>
          <w:sz w:val="24"/>
          <w:szCs w:val="24"/>
        </w:rPr>
        <w:t xml:space="preserve">When looking at a picture (or even a painting) </w:t>
      </w:r>
      <w:r w:rsidR="006A0350">
        <w:rPr>
          <w:rFonts w:ascii="Georgia" w:hAnsi="Georgia"/>
          <w:sz w:val="24"/>
          <w:szCs w:val="24"/>
        </w:rPr>
        <w:t>y</w:t>
      </w:r>
      <w:r w:rsidR="003C5EA5" w:rsidRPr="00216874">
        <w:rPr>
          <w:rFonts w:ascii="Georgia" w:hAnsi="Georgia"/>
          <w:sz w:val="24"/>
          <w:szCs w:val="24"/>
        </w:rPr>
        <w:t xml:space="preserve">our eyes naturally tend to go to certain points of interest. These points of interest are not always in the center. </w:t>
      </w:r>
      <w:r w:rsidR="00FE0B0D" w:rsidRPr="00216874">
        <w:rPr>
          <w:rFonts w:ascii="Georgia" w:hAnsi="Georgia"/>
          <w:sz w:val="24"/>
          <w:szCs w:val="24"/>
        </w:rPr>
        <w:t>Wheneve</w:t>
      </w:r>
      <w:r w:rsidR="00C26B10">
        <w:rPr>
          <w:rFonts w:ascii="Georgia" w:hAnsi="Georgia"/>
          <w:sz w:val="24"/>
          <w:szCs w:val="24"/>
        </w:rPr>
        <w:t>r you</w:t>
      </w:r>
      <w:r w:rsidR="00FE0B0D" w:rsidRPr="00216874">
        <w:rPr>
          <w:rFonts w:ascii="Georgia" w:hAnsi="Georgia"/>
          <w:sz w:val="24"/>
          <w:szCs w:val="24"/>
        </w:rPr>
        <w:t xml:space="preserve"> take pictures, </w:t>
      </w:r>
      <w:r w:rsidR="006A0350">
        <w:rPr>
          <w:rFonts w:ascii="Georgia" w:hAnsi="Georgia"/>
          <w:sz w:val="24"/>
          <w:szCs w:val="24"/>
        </w:rPr>
        <w:t>the automatic impulse is to put the</w:t>
      </w:r>
      <w:r w:rsidR="00FE0B0D" w:rsidRPr="00216874">
        <w:rPr>
          <w:rFonts w:ascii="Georgia" w:hAnsi="Georgia"/>
          <w:sz w:val="24"/>
          <w:szCs w:val="24"/>
        </w:rPr>
        <w:t xml:space="preserve"> subject of the photograph right smack in the middle of the picture. While this isn’t always bad, you may be </w:t>
      </w:r>
      <w:r w:rsidR="001555A1" w:rsidRPr="00216874">
        <w:rPr>
          <w:rFonts w:ascii="Georgia" w:hAnsi="Georgia"/>
          <w:sz w:val="24"/>
          <w:szCs w:val="24"/>
        </w:rPr>
        <w:t>missing</w:t>
      </w:r>
      <w:r w:rsidR="00FE0B0D" w:rsidRPr="00216874">
        <w:rPr>
          <w:rFonts w:ascii="Georgia" w:hAnsi="Georgia"/>
          <w:sz w:val="24"/>
          <w:szCs w:val="24"/>
        </w:rPr>
        <w:t xml:space="preserve"> something in the background that can help </w:t>
      </w:r>
      <w:r w:rsidR="001555A1">
        <w:rPr>
          <w:rFonts w:ascii="Georgia" w:hAnsi="Georgia"/>
          <w:sz w:val="24"/>
          <w:szCs w:val="24"/>
        </w:rPr>
        <w:t xml:space="preserve">your subject </w:t>
      </w:r>
      <w:r w:rsidR="00FE0B0D" w:rsidRPr="00216874">
        <w:rPr>
          <w:rFonts w:ascii="Georgia" w:hAnsi="Georgia"/>
          <w:sz w:val="24"/>
          <w:szCs w:val="24"/>
        </w:rPr>
        <w:t>stand out.</w:t>
      </w:r>
      <w:r w:rsidR="003C5EA5" w:rsidRPr="00216874">
        <w:rPr>
          <w:rFonts w:ascii="Georgia" w:hAnsi="Georgia"/>
          <w:sz w:val="24"/>
          <w:szCs w:val="24"/>
        </w:rPr>
        <w:t xml:space="preserve"> </w:t>
      </w:r>
    </w:p>
    <w:p w:rsidR="006A0350" w:rsidRPr="00216874" w:rsidRDefault="006A0350" w:rsidP="006A0350">
      <w:pPr>
        <w:rPr>
          <w:rFonts w:ascii="Georgia" w:hAnsi="Georgia"/>
          <w:sz w:val="24"/>
          <w:szCs w:val="24"/>
        </w:rPr>
      </w:pPr>
      <w:r w:rsidRPr="00216874">
        <w:rPr>
          <w:rFonts w:ascii="Georgia" w:hAnsi="Georgia"/>
          <w:sz w:val="24"/>
          <w:szCs w:val="24"/>
        </w:rPr>
        <w:t xml:space="preserve">There are </w:t>
      </w:r>
      <w:commentRangeStart w:id="0"/>
      <w:r w:rsidRPr="00216874">
        <w:rPr>
          <w:rFonts w:ascii="Georgia" w:hAnsi="Georgia"/>
          <w:sz w:val="24"/>
          <w:szCs w:val="24"/>
        </w:rPr>
        <w:t>three ways to apply the rule of thirds to your photo.</w:t>
      </w:r>
      <w:commentRangeEnd w:id="0"/>
      <w:r w:rsidR="000562A0">
        <w:rPr>
          <w:rStyle w:val="CommentReference"/>
        </w:rPr>
        <w:commentReference w:id="0"/>
      </w:r>
      <w:r w:rsidRPr="00216874">
        <w:rPr>
          <w:rFonts w:ascii="Georgia" w:hAnsi="Georgia"/>
          <w:sz w:val="24"/>
          <w:szCs w:val="24"/>
        </w:rPr>
        <w:t xml:space="preserve"> The first is to imagine a rectangle made up of nine equal sized boxes</w:t>
      </w:r>
      <w:r>
        <w:rPr>
          <w:rFonts w:ascii="Georgia" w:hAnsi="Georgia"/>
          <w:sz w:val="24"/>
          <w:szCs w:val="24"/>
        </w:rPr>
        <w:t>, as you’ll see below on the left</w:t>
      </w:r>
      <w:r w:rsidRPr="00216874">
        <w:rPr>
          <w:rFonts w:ascii="Georgia" w:hAnsi="Georgia"/>
          <w:sz w:val="24"/>
          <w:szCs w:val="24"/>
        </w:rPr>
        <w:t xml:space="preserve">. The second </w:t>
      </w:r>
      <w:r>
        <w:rPr>
          <w:rFonts w:ascii="Georgia" w:hAnsi="Georgia"/>
          <w:sz w:val="24"/>
          <w:szCs w:val="24"/>
        </w:rPr>
        <w:t xml:space="preserve">box below </w:t>
      </w:r>
      <w:r w:rsidRPr="00216874">
        <w:rPr>
          <w:rFonts w:ascii="Georgia" w:hAnsi="Georgia"/>
          <w:sz w:val="24"/>
          <w:szCs w:val="24"/>
        </w:rPr>
        <w:t xml:space="preserve">has three equal sized horizontal rectangles. The third </w:t>
      </w:r>
      <w:r>
        <w:rPr>
          <w:rFonts w:ascii="Georgia" w:hAnsi="Georgia"/>
          <w:sz w:val="24"/>
          <w:szCs w:val="24"/>
        </w:rPr>
        <w:t xml:space="preserve">box below, on the right, </w:t>
      </w:r>
      <w:r w:rsidRPr="00216874">
        <w:rPr>
          <w:rFonts w:ascii="Georgia" w:hAnsi="Georgia"/>
          <w:sz w:val="24"/>
          <w:szCs w:val="24"/>
        </w:rPr>
        <w:t xml:space="preserve">has three equal sized horizontal rectangles. </w:t>
      </w:r>
    </w:p>
    <w:p w:rsidR="006A0350" w:rsidRPr="00216874" w:rsidRDefault="006A0350" w:rsidP="006A0350">
      <w:pPr>
        <w:rPr>
          <w:rFonts w:ascii="Georgia" w:hAnsi="Georgia"/>
          <w:sz w:val="24"/>
          <w:szCs w:val="24"/>
        </w:rPr>
      </w:pPr>
      <w:r w:rsidRPr="00216874">
        <w:rPr>
          <w:rFonts w:ascii="Georgia" w:hAnsi="Georgia"/>
          <w:sz w:val="24"/>
          <w:szCs w:val="24"/>
        </w:rPr>
        <w:t xml:space="preserve"> </w:t>
      </w:r>
    </w:p>
    <w:p w:rsidR="006A0350" w:rsidRPr="00216874" w:rsidRDefault="006A0350" w:rsidP="006A0350">
      <w:pPr>
        <w:rPr>
          <w:rFonts w:ascii="Georgia" w:hAnsi="Georgia"/>
          <w:sz w:val="24"/>
          <w:szCs w:val="24"/>
        </w:rPr>
      </w:pPr>
      <w:r w:rsidRPr="00216874">
        <w:rPr>
          <w:rFonts w:ascii="Georgia" w:hAnsi="Georgia"/>
          <w:noProof/>
          <w:sz w:val="24"/>
          <w:szCs w:val="24"/>
        </w:rPr>
        <w:drawing>
          <wp:inline distT="0" distB="0" distL="0" distR="0" wp14:anchorId="24BA2018" wp14:editId="136E090C">
            <wp:extent cx="1914525" cy="1276350"/>
            <wp:effectExtent l="19050" t="19050" r="28575" b="19050"/>
            <wp:docPr id="1" name="Picture 1" descr="http://photoinf.com/Golden_Mean/Michael_Fodor/Photo_School_-_Rule_of_Thirds/ruleofth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inf.com/Golden_Mean/Michael_Fodor/Photo_School_-_Rule_of_Thirds/ruleofthir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solidFill>
                        <a:schemeClr val="tx1"/>
                      </a:solidFill>
                    </a:ln>
                  </pic:spPr>
                </pic:pic>
              </a:graphicData>
            </a:graphic>
          </wp:inline>
        </w:drawing>
      </w:r>
      <w:r w:rsidRPr="00216874">
        <w:rPr>
          <w:rFonts w:ascii="Georgia" w:hAnsi="Georgia"/>
          <w:sz w:val="24"/>
          <w:szCs w:val="24"/>
        </w:rPr>
        <w:t xml:space="preserve">   </w:t>
      </w:r>
      <w:r w:rsidRPr="00216874">
        <w:rPr>
          <w:rFonts w:ascii="Georgia" w:hAnsi="Georgia"/>
          <w:noProof/>
          <w:sz w:val="24"/>
          <w:szCs w:val="24"/>
        </w:rPr>
        <w:drawing>
          <wp:inline distT="0" distB="0" distL="0" distR="0" wp14:anchorId="7F5DBA0B" wp14:editId="49B72A09">
            <wp:extent cx="1800225" cy="1276350"/>
            <wp:effectExtent l="19050" t="19050" r="28575" b="19050"/>
            <wp:docPr id="3" name="Picture 3" descr="http://photoinf.com/Golden_Mean/Michael_Fodor/Photo_School_-_Rule_of_Thirds/ruleofthirds-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inf.com/Golden_Mean/Michael_Fodor/Photo_School_-_Rule_of_Thirds/ruleofthirds-horizont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472" cy="1281488"/>
                    </a:xfrm>
                    <a:prstGeom prst="rect">
                      <a:avLst/>
                    </a:prstGeom>
                    <a:noFill/>
                    <a:ln>
                      <a:solidFill>
                        <a:schemeClr val="tx1"/>
                      </a:solidFill>
                    </a:ln>
                  </pic:spPr>
                </pic:pic>
              </a:graphicData>
            </a:graphic>
          </wp:inline>
        </w:drawing>
      </w:r>
      <w:r w:rsidRPr="00216874">
        <w:rPr>
          <w:rFonts w:ascii="Georgia" w:hAnsi="Georgia"/>
          <w:sz w:val="24"/>
          <w:szCs w:val="24"/>
        </w:rPr>
        <w:t xml:space="preserve">  </w:t>
      </w:r>
      <w:r w:rsidRPr="00216874">
        <w:rPr>
          <w:rFonts w:ascii="Georgia" w:hAnsi="Georgia"/>
          <w:noProof/>
          <w:sz w:val="24"/>
          <w:szCs w:val="24"/>
        </w:rPr>
        <w:drawing>
          <wp:inline distT="0" distB="0" distL="0" distR="0" wp14:anchorId="12D486CB" wp14:editId="7E43E652">
            <wp:extent cx="1781175" cy="1282700"/>
            <wp:effectExtent l="19050" t="19050" r="28575" b="12700"/>
            <wp:docPr id="4" name="Picture 4" descr="http://photoinf.com/Golden_Mean/Michael_Fodor/Photo_School_-_Rule_of_Thirds/ruleofthirds-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inf.com/Golden_Mean/Michael_Fodor/Photo_School_-_Rule_of_Thirds/ruleofthirds-vertic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938" cy="1286130"/>
                    </a:xfrm>
                    <a:prstGeom prst="rect">
                      <a:avLst/>
                    </a:prstGeom>
                    <a:noFill/>
                    <a:ln>
                      <a:solidFill>
                        <a:schemeClr val="tx1"/>
                      </a:solidFill>
                    </a:ln>
                  </pic:spPr>
                </pic:pic>
              </a:graphicData>
            </a:graphic>
          </wp:inline>
        </w:drawing>
      </w:r>
    </w:p>
    <w:p w:rsidR="006A0350" w:rsidRPr="00A54E20" w:rsidRDefault="006A0350" w:rsidP="006A0350">
      <w:pPr>
        <w:jc w:val="right"/>
        <w:rPr>
          <w:rFonts w:ascii="Verdana" w:hAnsi="Verdana" w:cs="Arial"/>
          <w:sz w:val="20"/>
          <w:szCs w:val="20"/>
        </w:rPr>
      </w:pPr>
      <w:r w:rsidRPr="00A54E20">
        <w:rPr>
          <w:rFonts w:ascii="Verdana" w:hAnsi="Verdana" w:cs="Arial"/>
          <w:sz w:val="20"/>
          <w:szCs w:val="20"/>
        </w:rPr>
        <w:t>Grids courtesy of photoinf.com</w:t>
      </w:r>
    </w:p>
    <w:p w:rsidR="006A0350" w:rsidRDefault="006A0350" w:rsidP="006A0350">
      <w:pPr>
        <w:jc w:val="right"/>
        <w:rPr>
          <w:rFonts w:ascii="Arial" w:hAnsi="Arial" w:cs="Arial"/>
          <w:sz w:val="20"/>
          <w:szCs w:val="20"/>
        </w:rPr>
      </w:pPr>
    </w:p>
    <w:p w:rsidR="00D85EDE" w:rsidRDefault="006A0350" w:rsidP="006A0350">
      <w:pPr>
        <w:rPr>
          <w:rFonts w:ascii="Georgia" w:hAnsi="Georgia"/>
          <w:sz w:val="24"/>
          <w:szCs w:val="24"/>
        </w:rPr>
      </w:pPr>
      <w:r w:rsidRPr="00216874">
        <w:rPr>
          <w:rFonts w:ascii="Georgia" w:hAnsi="Georgia"/>
          <w:sz w:val="24"/>
          <w:szCs w:val="24"/>
        </w:rPr>
        <w:t>By lining up the subject at the point of intersections, the horizontal line(s) or the vertical line(s) this gives the picture balance. The easiest way to remember the rule of thirds is to avoid the center square in the grid. A couple of questions to ask yourself when lining up your shot</w:t>
      </w:r>
      <w:r w:rsidR="00D85EDE">
        <w:rPr>
          <w:rFonts w:ascii="Georgia" w:hAnsi="Georgia"/>
          <w:sz w:val="24"/>
          <w:szCs w:val="24"/>
        </w:rPr>
        <w:t xml:space="preserve">: </w:t>
      </w:r>
      <w:r w:rsidRPr="00216874">
        <w:rPr>
          <w:rFonts w:ascii="Georgia" w:hAnsi="Georgia"/>
          <w:sz w:val="24"/>
          <w:szCs w:val="24"/>
        </w:rPr>
        <w:t xml:space="preserve"> </w:t>
      </w:r>
    </w:p>
    <w:p w:rsidR="00D85EDE" w:rsidRDefault="006A0350" w:rsidP="00D85EDE">
      <w:pPr>
        <w:pStyle w:val="ListParagraph"/>
        <w:numPr>
          <w:ilvl w:val="0"/>
          <w:numId w:val="3"/>
        </w:numPr>
        <w:rPr>
          <w:rFonts w:ascii="Georgia" w:hAnsi="Georgia"/>
          <w:sz w:val="24"/>
          <w:szCs w:val="24"/>
        </w:rPr>
      </w:pPr>
      <w:r w:rsidRPr="00D85EDE">
        <w:rPr>
          <w:rFonts w:ascii="Georgia" w:hAnsi="Georgia"/>
          <w:sz w:val="24"/>
          <w:szCs w:val="24"/>
        </w:rPr>
        <w:t xml:space="preserve">What do I want the focus </w:t>
      </w:r>
      <w:proofErr w:type="gramStart"/>
      <w:r w:rsidRPr="00D85EDE">
        <w:rPr>
          <w:rFonts w:ascii="Georgia" w:hAnsi="Georgia"/>
          <w:sz w:val="24"/>
          <w:szCs w:val="24"/>
        </w:rPr>
        <w:t>on</w:t>
      </w:r>
      <w:proofErr w:type="gramEnd"/>
      <w:r w:rsidRPr="00D85EDE">
        <w:rPr>
          <w:rFonts w:ascii="Georgia" w:hAnsi="Georgia"/>
          <w:sz w:val="24"/>
          <w:szCs w:val="24"/>
        </w:rPr>
        <w:t xml:space="preserve">? </w:t>
      </w:r>
    </w:p>
    <w:p w:rsidR="006A0350" w:rsidRPr="00D85EDE" w:rsidRDefault="006A0350" w:rsidP="00D85EDE">
      <w:pPr>
        <w:pStyle w:val="ListParagraph"/>
        <w:numPr>
          <w:ilvl w:val="0"/>
          <w:numId w:val="3"/>
        </w:numPr>
        <w:rPr>
          <w:rFonts w:ascii="Georgia" w:hAnsi="Georgia"/>
          <w:sz w:val="24"/>
          <w:szCs w:val="24"/>
        </w:rPr>
      </w:pPr>
      <w:r w:rsidRPr="00D85EDE">
        <w:rPr>
          <w:rFonts w:ascii="Georgia" w:hAnsi="Georgia"/>
          <w:sz w:val="24"/>
          <w:szCs w:val="24"/>
        </w:rPr>
        <w:t>Where do I put the focus if it’s not in right in the center?</w:t>
      </w:r>
    </w:p>
    <w:p w:rsidR="006A0350" w:rsidRDefault="006A0350">
      <w:pPr>
        <w:rPr>
          <w:rFonts w:ascii="Georgia" w:hAnsi="Georgia"/>
          <w:sz w:val="24"/>
          <w:szCs w:val="24"/>
        </w:rPr>
      </w:pPr>
    </w:p>
    <w:p w:rsidR="00C26B10" w:rsidRDefault="006A0350" w:rsidP="00C26B10">
      <w:pPr>
        <w:shd w:val="clear" w:color="auto" w:fill="FFFFFF"/>
        <w:spacing w:before="100" w:beforeAutospacing="1" w:after="100" w:afterAutospacing="1" w:line="240" w:lineRule="auto"/>
        <w:rPr>
          <w:rFonts w:ascii="Georgia" w:eastAsia="Times New Roman" w:hAnsi="Georgia" w:cs="Tahoma"/>
          <w:sz w:val="24"/>
          <w:szCs w:val="24"/>
          <w:shd w:val="clear" w:color="auto" w:fill="FFFFFF"/>
        </w:rPr>
      </w:pPr>
      <w:r>
        <w:rPr>
          <w:rFonts w:ascii="Georgia" w:eastAsia="Times New Roman" w:hAnsi="Georgia" w:cs="Tahoma"/>
          <w:sz w:val="24"/>
          <w:szCs w:val="24"/>
          <w:shd w:val="clear" w:color="auto" w:fill="FFFFFF"/>
        </w:rPr>
        <w:lastRenderedPageBreak/>
        <w:t>Here are some examples of where you can use the rule of thirds:</w:t>
      </w:r>
    </w:p>
    <w:p w:rsidR="00C26B10" w:rsidRPr="006A0350" w:rsidRDefault="006A0350" w:rsidP="006A0350">
      <w:pPr>
        <w:numPr>
          <w:ilvl w:val="0"/>
          <w:numId w:val="1"/>
        </w:numPr>
        <w:shd w:val="clear" w:color="auto" w:fill="FFFFFF"/>
        <w:spacing w:before="100" w:beforeAutospacing="1" w:after="100" w:afterAutospacing="1" w:line="240" w:lineRule="auto"/>
        <w:rPr>
          <w:rFonts w:ascii="Georgia" w:eastAsia="Times New Roman" w:hAnsi="Georgia" w:cs="Tahoma"/>
          <w:sz w:val="24"/>
          <w:szCs w:val="24"/>
        </w:rPr>
      </w:pPr>
      <w:r>
        <w:rPr>
          <w:rFonts w:ascii="Georgia" w:eastAsia="Times New Roman" w:hAnsi="Georgia" w:cs="Tahoma"/>
          <w:sz w:val="24"/>
          <w:szCs w:val="24"/>
          <w:shd w:val="clear" w:color="auto" w:fill="FFFFFF"/>
        </w:rPr>
        <w:t>Po</w:t>
      </w:r>
      <w:r w:rsidR="00C26B10" w:rsidRPr="006A0350">
        <w:rPr>
          <w:rFonts w:ascii="Georgia" w:eastAsia="Times New Roman" w:hAnsi="Georgia" w:cs="Tahoma"/>
          <w:sz w:val="24"/>
          <w:szCs w:val="24"/>
          <w:shd w:val="clear" w:color="auto" w:fill="FFFFFF"/>
        </w:rPr>
        <w:t>rtraits</w:t>
      </w:r>
    </w:p>
    <w:p w:rsidR="00C26B10" w:rsidRPr="00C26B10" w:rsidRDefault="00C26B10" w:rsidP="00C26B10">
      <w:pPr>
        <w:numPr>
          <w:ilvl w:val="0"/>
          <w:numId w:val="1"/>
        </w:numPr>
        <w:shd w:val="clear" w:color="auto" w:fill="FFFFFF"/>
        <w:spacing w:before="100" w:beforeAutospacing="1" w:after="100" w:afterAutospacing="1" w:line="240" w:lineRule="auto"/>
        <w:rPr>
          <w:rFonts w:ascii="Georgia" w:eastAsia="Times New Roman" w:hAnsi="Georgia" w:cs="Tahoma"/>
          <w:sz w:val="24"/>
          <w:szCs w:val="24"/>
        </w:rPr>
      </w:pPr>
      <w:r w:rsidRPr="00C26B10">
        <w:rPr>
          <w:rFonts w:ascii="Georgia" w:eastAsia="Times New Roman" w:hAnsi="Georgia" w:cs="Tahoma"/>
          <w:sz w:val="24"/>
          <w:szCs w:val="24"/>
          <w:shd w:val="clear" w:color="auto" w:fill="FFFFFF"/>
        </w:rPr>
        <w:t>Landscape</w:t>
      </w:r>
      <w:r w:rsidR="003870E7">
        <w:rPr>
          <w:rFonts w:ascii="Georgia" w:eastAsia="Times New Roman" w:hAnsi="Georgia" w:cs="Tahoma"/>
          <w:sz w:val="24"/>
          <w:szCs w:val="24"/>
          <w:shd w:val="clear" w:color="auto" w:fill="FFFFFF"/>
        </w:rPr>
        <w:t xml:space="preserve"> and nature</w:t>
      </w:r>
    </w:p>
    <w:p w:rsidR="00C26B10" w:rsidRPr="00164F33" w:rsidRDefault="00531CC6" w:rsidP="00C26B10">
      <w:pPr>
        <w:numPr>
          <w:ilvl w:val="0"/>
          <w:numId w:val="1"/>
        </w:numPr>
        <w:shd w:val="clear" w:color="auto" w:fill="FFFFFF"/>
        <w:spacing w:before="100" w:beforeAutospacing="1" w:after="100" w:afterAutospacing="1" w:line="240" w:lineRule="auto"/>
        <w:rPr>
          <w:rFonts w:ascii="Georgia" w:eastAsia="Times New Roman" w:hAnsi="Georgia" w:cs="Tahoma"/>
          <w:sz w:val="24"/>
          <w:szCs w:val="24"/>
        </w:rPr>
      </w:pPr>
      <w:r>
        <w:rPr>
          <w:rFonts w:ascii="Georgia" w:eastAsia="Times New Roman" w:hAnsi="Georgia" w:cs="Tahoma"/>
          <w:sz w:val="24"/>
          <w:szCs w:val="24"/>
          <w:shd w:val="clear" w:color="auto" w:fill="FFFFFF"/>
        </w:rPr>
        <w:t>Items with a specific focal point and abstracts</w:t>
      </w:r>
    </w:p>
    <w:p w:rsidR="00164F33" w:rsidRPr="00722041" w:rsidRDefault="00164F33" w:rsidP="00C26B10">
      <w:pPr>
        <w:numPr>
          <w:ilvl w:val="0"/>
          <w:numId w:val="1"/>
        </w:numPr>
        <w:shd w:val="clear" w:color="auto" w:fill="FFFFFF"/>
        <w:spacing w:before="100" w:beforeAutospacing="1" w:after="100" w:afterAutospacing="1" w:line="240" w:lineRule="auto"/>
        <w:rPr>
          <w:rFonts w:ascii="Georgia" w:eastAsia="Times New Roman" w:hAnsi="Georgia" w:cs="Tahoma"/>
          <w:sz w:val="24"/>
          <w:szCs w:val="24"/>
        </w:rPr>
      </w:pPr>
      <w:r>
        <w:rPr>
          <w:rFonts w:ascii="Georgia" w:eastAsia="Times New Roman" w:hAnsi="Georgia" w:cs="Tahoma"/>
          <w:sz w:val="24"/>
          <w:szCs w:val="24"/>
          <w:shd w:val="clear" w:color="auto" w:fill="FFFFFF"/>
        </w:rPr>
        <w:t>Breaking the rules</w:t>
      </w:r>
    </w:p>
    <w:p w:rsidR="00406C8E" w:rsidRPr="00216874" w:rsidRDefault="00406C8E" w:rsidP="00EF4DDD">
      <w:pPr>
        <w:rPr>
          <w:rFonts w:ascii="Georgia" w:hAnsi="Georgia"/>
          <w:sz w:val="24"/>
          <w:szCs w:val="24"/>
        </w:rPr>
      </w:pPr>
    </w:p>
    <w:p w:rsidR="00156A27" w:rsidRPr="002B2209" w:rsidRDefault="00156A27" w:rsidP="00156A27">
      <w:pPr>
        <w:rPr>
          <w:rFonts w:ascii="Verdana" w:hAnsi="Verdana"/>
          <w:b/>
          <w:sz w:val="24"/>
          <w:szCs w:val="24"/>
        </w:rPr>
      </w:pPr>
      <w:r w:rsidRPr="002B2209">
        <w:rPr>
          <w:rFonts w:ascii="Verdana" w:hAnsi="Verdana"/>
          <w:b/>
          <w:sz w:val="24"/>
          <w:szCs w:val="24"/>
        </w:rPr>
        <w:t>Portraits</w:t>
      </w:r>
    </w:p>
    <w:p w:rsidR="00DC4AF6" w:rsidRPr="00216874" w:rsidRDefault="00156A27" w:rsidP="00156A27">
      <w:pPr>
        <w:rPr>
          <w:rFonts w:ascii="Georgia" w:hAnsi="Georgia"/>
          <w:sz w:val="24"/>
          <w:szCs w:val="24"/>
        </w:rPr>
      </w:pPr>
      <w:r w:rsidRPr="00216874">
        <w:rPr>
          <w:rFonts w:ascii="Georgia" w:hAnsi="Georgia"/>
          <w:sz w:val="24"/>
          <w:szCs w:val="24"/>
        </w:rPr>
        <w:t xml:space="preserve">One of the easiest ways to apply the rule when taking pictures of people is to line up the eyes with the top horizontal row. By lining them up along the top row, the portrait will give the appearance of being perfectly centered. </w:t>
      </w:r>
      <w:commentRangeStart w:id="1"/>
      <w:r w:rsidR="00DC4AF6" w:rsidRPr="00216874">
        <w:rPr>
          <w:rFonts w:ascii="Georgia" w:hAnsi="Georgia"/>
          <w:sz w:val="24"/>
          <w:szCs w:val="24"/>
        </w:rPr>
        <w:t xml:space="preserve">In the picture below, the gnome’s eyes line up with the top horizontal row on the right. </w:t>
      </w:r>
      <w:commentRangeEnd w:id="1"/>
      <w:r w:rsidR="000562A0">
        <w:rPr>
          <w:rStyle w:val="CommentReference"/>
        </w:rPr>
        <w:commentReference w:id="1"/>
      </w:r>
    </w:p>
    <w:p w:rsidR="00156A27" w:rsidRPr="00216874" w:rsidRDefault="00DC4AF6" w:rsidP="00156A27">
      <w:pPr>
        <w:rPr>
          <w:rFonts w:ascii="Georgia" w:hAnsi="Georgia"/>
          <w:sz w:val="24"/>
          <w:szCs w:val="24"/>
        </w:rPr>
      </w:pPr>
      <w:r w:rsidRPr="00216874">
        <w:rPr>
          <w:rFonts w:ascii="Georgia" w:hAnsi="Georgia"/>
          <w:noProof/>
          <w:sz w:val="24"/>
          <w:szCs w:val="24"/>
        </w:rPr>
        <w:drawing>
          <wp:inline distT="0" distB="0" distL="0" distR="0" wp14:anchorId="793A3D0E" wp14:editId="4A452D62">
            <wp:extent cx="3086100" cy="2057400"/>
            <wp:effectExtent l="0" t="0" r="0" b="0"/>
            <wp:docPr id="2" name="Picture 2" descr="C:\Users\LisaK\Pictures\Summer 2012\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K\Pictures\Summer 2012\IMG_2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086100" cy="2057400"/>
                    </a:xfrm>
                    <a:prstGeom prst="rect">
                      <a:avLst/>
                    </a:prstGeom>
                    <a:noFill/>
                    <a:ln>
                      <a:noFill/>
                    </a:ln>
                  </pic:spPr>
                </pic:pic>
              </a:graphicData>
            </a:graphic>
          </wp:inline>
        </w:drawing>
      </w:r>
      <w:r w:rsidRPr="00216874">
        <w:rPr>
          <w:rFonts w:ascii="Georgia" w:hAnsi="Georgia"/>
          <w:sz w:val="24"/>
          <w:szCs w:val="24"/>
        </w:rPr>
        <w:tab/>
      </w:r>
      <w:r w:rsidRPr="00216874">
        <w:rPr>
          <w:rFonts w:ascii="Georgia" w:hAnsi="Georgia"/>
          <w:sz w:val="24"/>
          <w:szCs w:val="24"/>
        </w:rPr>
        <w:tab/>
      </w:r>
      <w:r w:rsidRPr="00216874">
        <w:rPr>
          <w:rFonts w:ascii="Georgia" w:hAnsi="Georgia"/>
          <w:sz w:val="24"/>
          <w:szCs w:val="24"/>
        </w:rPr>
        <w:tab/>
      </w:r>
      <w:r w:rsidR="00156A27" w:rsidRPr="00216874">
        <w:rPr>
          <w:rFonts w:ascii="Georgia" w:hAnsi="Georgia"/>
          <w:sz w:val="24"/>
          <w:szCs w:val="24"/>
        </w:rPr>
        <w:t xml:space="preserve"> </w:t>
      </w:r>
      <w:r w:rsidRPr="00216874">
        <w:rPr>
          <w:rFonts w:ascii="Georgia" w:hAnsi="Georgia"/>
          <w:noProof/>
          <w:sz w:val="24"/>
          <w:szCs w:val="24"/>
        </w:rPr>
        <w:drawing>
          <wp:inline distT="0" distB="0" distL="0" distR="0" wp14:anchorId="5AEAE6A3" wp14:editId="009ED37C">
            <wp:extent cx="3066358" cy="2208215"/>
            <wp:effectExtent l="9842" t="28258" r="11113" b="11112"/>
            <wp:docPr id="5" name="Picture 5" descr="http://photoinf.com/Golden_Mean/Michael_Fodor/Photo_School_-_Rule_of_Thirds/ruleofthirds-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inf.com/Golden_Mean/Michael_Fodor/Photo_School_-_Rule_of_Thirds/ruleofthirds-vertic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074558" cy="2214120"/>
                    </a:xfrm>
                    <a:prstGeom prst="rect">
                      <a:avLst/>
                    </a:prstGeom>
                    <a:noFill/>
                    <a:ln>
                      <a:solidFill>
                        <a:schemeClr val="tx1"/>
                      </a:solidFill>
                    </a:ln>
                  </pic:spPr>
                </pic:pic>
              </a:graphicData>
            </a:graphic>
          </wp:inline>
        </w:drawing>
      </w:r>
    </w:p>
    <w:p w:rsidR="00406C8E" w:rsidRPr="00216874" w:rsidRDefault="00406C8E">
      <w:pPr>
        <w:rPr>
          <w:rFonts w:ascii="Georgia" w:hAnsi="Georgia"/>
          <w:sz w:val="24"/>
          <w:szCs w:val="24"/>
        </w:rPr>
      </w:pPr>
    </w:p>
    <w:p w:rsidR="00DC4AF6" w:rsidRPr="002B2209" w:rsidRDefault="006A0350">
      <w:pPr>
        <w:rPr>
          <w:rFonts w:ascii="Verdana" w:hAnsi="Verdana"/>
          <w:b/>
          <w:sz w:val="24"/>
          <w:szCs w:val="24"/>
        </w:rPr>
      </w:pPr>
      <w:r>
        <w:rPr>
          <w:rFonts w:ascii="Verdana" w:hAnsi="Verdana"/>
          <w:b/>
          <w:sz w:val="24"/>
          <w:szCs w:val="24"/>
        </w:rPr>
        <w:t>Landscapes and n</w:t>
      </w:r>
      <w:r w:rsidR="00531CC6" w:rsidRPr="002B2209">
        <w:rPr>
          <w:rFonts w:ascii="Verdana" w:hAnsi="Verdana"/>
          <w:b/>
          <w:sz w:val="24"/>
          <w:szCs w:val="24"/>
        </w:rPr>
        <w:t>ature</w:t>
      </w:r>
    </w:p>
    <w:p w:rsidR="00042C5F" w:rsidRDefault="000B29BF">
      <w:pPr>
        <w:rPr>
          <w:rFonts w:ascii="Georgia" w:hAnsi="Georgia"/>
          <w:sz w:val="24"/>
          <w:szCs w:val="24"/>
        </w:rPr>
      </w:pPr>
      <w:r>
        <w:rPr>
          <w:rFonts w:ascii="Georgia" w:hAnsi="Georgia"/>
          <w:sz w:val="24"/>
          <w:szCs w:val="24"/>
        </w:rPr>
        <w:t xml:space="preserve">Landscapes and nature are probably the easiest pictures to apply the rule. </w:t>
      </w:r>
      <w:r w:rsidR="00DC4AF6" w:rsidRPr="00216874">
        <w:rPr>
          <w:rFonts w:ascii="Georgia" w:hAnsi="Georgia"/>
          <w:sz w:val="24"/>
          <w:szCs w:val="24"/>
        </w:rPr>
        <w:t>When taking pictures of landscapes or items in nature, there are a few different ways to apply the</w:t>
      </w:r>
      <w:r>
        <w:rPr>
          <w:rFonts w:ascii="Georgia" w:hAnsi="Georgia"/>
          <w:sz w:val="24"/>
          <w:szCs w:val="24"/>
        </w:rPr>
        <w:t xml:space="preserve"> rule of thirds depending on what your subject is</w:t>
      </w:r>
      <w:r w:rsidR="00DC4AF6" w:rsidRPr="00216874">
        <w:rPr>
          <w:rFonts w:ascii="Georgia" w:hAnsi="Georgia"/>
          <w:sz w:val="24"/>
          <w:szCs w:val="24"/>
        </w:rPr>
        <w:t xml:space="preserve">. If it’s a </w:t>
      </w:r>
      <w:r w:rsidR="006F63FA" w:rsidRPr="00216874">
        <w:rPr>
          <w:rFonts w:ascii="Georgia" w:hAnsi="Georgia"/>
          <w:sz w:val="24"/>
          <w:szCs w:val="24"/>
        </w:rPr>
        <w:t>sunrise</w:t>
      </w:r>
      <w:r w:rsidR="006F63FA">
        <w:rPr>
          <w:rFonts w:ascii="Georgia" w:hAnsi="Georgia"/>
          <w:sz w:val="24"/>
          <w:szCs w:val="24"/>
        </w:rPr>
        <w:t>,</w:t>
      </w:r>
      <w:r w:rsidR="00DC4AF6" w:rsidRPr="00216874">
        <w:rPr>
          <w:rFonts w:ascii="Georgia" w:hAnsi="Georgia"/>
          <w:sz w:val="24"/>
          <w:szCs w:val="24"/>
        </w:rPr>
        <w:t xml:space="preserve"> you can line up the horizon with</w:t>
      </w:r>
      <w:r w:rsidR="00042C5F" w:rsidRPr="00216874">
        <w:rPr>
          <w:rFonts w:ascii="Georgia" w:hAnsi="Georgia"/>
          <w:sz w:val="24"/>
          <w:szCs w:val="24"/>
        </w:rPr>
        <w:t xml:space="preserve"> either</w:t>
      </w:r>
      <w:r w:rsidR="00DC4AF6" w:rsidRPr="00216874">
        <w:rPr>
          <w:rFonts w:ascii="Georgia" w:hAnsi="Georgia"/>
          <w:sz w:val="24"/>
          <w:szCs w:val="24"/>
        </w:rPr>
        <w:t xml:space="preserve"> the top row</w:t>
      </w:r>
      <w:r w:rsidR="00042C5F" w:rsidRPr="00216874">
        <w:rPr>
          <w:rFonts w:ascii="Georgia" w:hAnsi="Georgia"/>
          <w:sz w:val="24"/>
          <w:szCs w:val="24"/>
        </w:rPr>
        <w:t xml:space="preserve"> or the bottom row</w:t>
      </w:r>
      <w:r w:rsidR="00DC4AF6" w:rsidRPr="00216874">
        <w:rPr>
          <w:rFonts w:ascii="Georgia" w:hAnsi="Georgia"/>
          <w:sz w:val="24"/>
          <w:szCs w:val="24"/>
        </w:rPr>
        <w:t xml:space="preserve"> of the grid. </w:t>
      </w:r>
      <w:r w:rsidR="00D85EDE">
        <w:rPr>
          <w:rFonts w:ascii="Georgia" w:hAnsi="Georgia"/>
          <w:sz w:val="24"/>
          <w:szCs w:val="24"/>
        </w:rPr>
        <w:t xml:space="preserve"> </w:t>
      </w:r>
    </w:p>
    <w:p w:rsidR="00D85EDE" w:rsidRPr="00D85EDE" w:rsidRDefault="00D85EDE" w:rsidP="00D85EDE">
      <w:pPr>
        <w:pStyle w:val="CommentText"/>
        <w:rPr>
          <w:rFonts w:ascii="Georgia" w:hAnsi="Georgia"/>
          <w:sz w:val="24"/>
          <w:szCs w:val="24"/>
        </w:rPr>
      </w:pPr>
      <w:r w:rsidRPr="00D85EDE">
        <w:rPr>
          <w:rFonts w:ascii="Georgia" w:hAnsi="Georgia"/>
          <w:sz w:val="24"/>
          <w:szCs w:val="24"/>
        </w:rPr>
        <w:t xml:space="preserve">In the photo below, notice that the horizon lines up </w:t>
      </w:r>
      <w:r>
        <w:rPr>
          <w:rFonts w:ascii="Georgia" w:hAnsi="Georgia"/>
          <w:sz w:val="24"/>
          <w:szCs w:val="24"/>
        </w:rPr>
        <w:t>with the lower row of the grid:</w:t>
      </w:r>
    </w:p>
    <w:p w:rsidR="00D85EDE" w:rsidRPr="00216874" w:rsidRDefault="00D85EDE">
      <w:pPr>
        <w:rPr>
          <w:rFonts w:ascii="Georgia" w:hAnsi="Georgia"/>
          <w:sz w:val="24"/>
          <w:szCs w:val="24"/>
        </w:rPr>
      </w:pPr>
    </w:p>
    <w:p w:rsidR="00042C5F" w:rsidRDefault="00042C5F" w:rsidP="00042C5F">
      <w:pPr>
        <w:jc w:val="center"/>
        <w:rPr>
          <w:rFonts w:ascii="Georgia" w:hAnsi="Georgia"/>
          <w:noProof/>
          <w:sz w:val="24"/>
          <w:szCs w:val="24"/>
        </w:rPr>
      </w:pPr>
      <w:r w:rsidRPr="00216874">
        <w:rPr>
          <w:rFonts w:ascii="Georgia" w:hAnsi="Georgia"/>
          <w:noProof/>
          <w:sz w:val="24"/>
          <w:szCs w:val="24"/>
        </w:rPr>
        <w:lastRenderedPageBreak/>
        <w:drawing>
          <wp:inline distT="0" distB="0" distL="0" distR="0" wp14:anchorId="6823EE79" wp14:editId="45807B2A">
            <wp:extent cx="2686050" cy="1790700"/>
            <wp:effectExtent l="0" t="0" r="0" b="0"/>
            <wp:docPr id="8" name="Picture 8" descr="C:\Users\LisaK\Pictures\Beach 2011\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K\Pictures\Beach 2011\IMG_1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r w:rsidRPr="00216874">
        <w:rPr>
          <w:rFonts w:ascii="Georgia" w:hAnsi="Georgia"/>
          <w:noProof/>
          <w:sz w:val="24"/>
          <w:szCs w:val="24"/>
        </w:rPr>
        <w:t xml:space="preserve">   </w:t>
      </w:r>
      <w:r w:rsidRPr="00216874">
        <w:rPr>
          <w:rFonts w:ascii="Georgia" w:hAnsi="Georgia"/>
          <w:noProof/>
          <w:sz w:val="24"/>
          <w:szCs w:val="24"/>
        </w:rPr>
        <w:drawing>
          <wp:inline distT="0" distB="0" distL="0" distR="0" wp14:anchorId="6D01CC14" wp14:editId="78FF0297">
            <wp:extent cx="2828925" cy="1771650"/>
            <wp:effectExtent l="19050" t="19050" r="28575" b="19050"/>
            <wp:docPr id="9" name="Picture 9" descr="http://photoinf.com/Golden_Mean/Michael_Fodor/Photo_School_-_Rule_of_Thirds/ruleofthirds-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inf.com/Golden_Mean/Michael_Fodor/Photo_School_-_Rule_of_Thirds/ruleofthirds-horizont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227" cy="1788122"/>
                    </a:xfrm>
                    <a:prstGeom prst="rect">
                      <a:avLst/>
                    </a:prstGeom>
                    <a:noFill/>
                    <a:ln>
                      <a:solidFill>
                        <a:schemeClr val="tx1"/>
                      </a:solidFill>
                    </a:ln>
                  </pic:spPr>
                </pic:pic>
              </a:graphicData>
            </a:graphic>
          </wp:inline>
        </w:drawing>
      </w:r>
    </w:p>
    <w:p w:rsidR="00A54E20" w:rsidRPr="00A54E20" w:rsidRDefault="00A54E20" w:rsidP="00A54E20">
      <w:pPr>
        <w:ind w:left="6480" w:firstLine="720"/>
        <w:jc w:val="right"/>
        <w:rPr>
          <w:rFonts w:ascii="Verdana" w:hAnsi="Verdana"/>
          <w:noProof/>
          <w:sz w:val="20"/>
          <w:szCs w:val="20"/>
        </w:rPr>
      </w:pPr>
      <w:r w:rsidRPr="00A54E20">
        <w:rPr>
          <w:rFonts w:ascii="Verdana" w:hAnsi="Verdana"/>
          <w:noProof/>
          <w:sz w:val="20"/>
          <w:szCs w:val="20"/>
        </w:rPr>
        <w:t>Figure 1: Sunrise</w:t>
      </w:r>
    </w:p>
    <w:p w:rsidR="000B29BF" w:rsidRDefault="000B29BF" w:rsidP="000B29BF">
      <w:pPr>
        <w:ind w:left="1440" w:firstLine="720"/>
        <w:rPr>
          <w:rFonts w:ascii="Georgia" w:hAnsi="Georgia"/>
          <w:noProof/>
          <w:sz w:val="24"/>
          <w:szCs w:val="24"/>
        </w:rPr>
      </w:pPr>
    </w:p>
    <w:p w:rsidR="00D869BA" w:rsidRDefault="00D869BA" w:rsidP="00D869BA">
      <w:pPr>
        <w:rPr>
          <w:rFonts w:ascii="Georgia" w:hAnsi="Georgia"/>
          <w:noProof/>
          <w:sz w:val="24"/>
          <w:szCs w:val="24"/>
        </w:rPr>
      </w:pPr>
    </w:p>
    <w:p w:rsidR="00D869BA" w:rsidRDefault="00D869BA" w:rsidP="00D869BA">
      <w:pPr>
        <w:rPr>
          <w:rFonts w:ascii="Georgia" w:hAnsi="Georgia"/>
          <w:sz w:val="24"/>
          <w:szCs w:val="24"/>
        </w:rPr>
      </w:pPr>
      <w:r>
        <w:rPr>
          <w:rFonts w:ascii="Georgia" w:hAnsi="Georgia"/>
          <w:noProof/>
          <w:sz w:val="24"/>
          <w:szCs w:val="24"/>
        </w:rPr>
        <w:t>When taking a picture of a tree or a flower</w:t>
      </w:r>
      <w:proofErr w:type="gramStart"/>
      <w:r w:rsidR="001555A1">
        <w:rPr>
          <w:rFonts w:ascii="Georgia" w:hAnsi="Georgia"/>
          <w:sz w:val="24"/>
          <w:szCs w:val="24"/>
        </w:rPr>
        <w:t xml:space="preserve">, </w:t>
      </w:r>
      <w:r w:rsidRPr="00216874">
        <w:rPr>
          <w:rFonts w:ascii="Georgia" w:hAnsi="Georgia"/>
          <w:sz w:val="24"/>
          <w:szCs w:val="24"/>
        </w:rPr>
        <w:t xml:space="preserve"> line</w:t>
      </w:r>
      <w:proofErr w:type="gramEnd"/>
      <w:r w:rsidRPr="00216874">
        <w:rPr>
          <w:rFonts w:ascii="Georgia" w:hAnsi="Georgia"/>
          <w:sz w:val="24"/>
          <w:szCs w:val="24"/>
        </w:rPr>
        <w:t xml:space="preserve"> it up with an intersection on the grid. </w:t>
      </w:r>
      <w:r w:rsidR="00D85EDE">
        <w:rPr>
          <w:rFonts w:ascii="Georgia" w:hAnsi="Georgia"/>
          <w:sz w:val="24"/>
          <w:szCs w:val="24"/>
        </w:rPr>
        <w:t xml:space="preserve"> In the photo below, the center of the Black-Eyed Susan surrounds the upper right intersection of the grid:</w:t>
      </w:r>
    </w:p>
    <w:p w:rsidR="00010452" w:rsidRDefault="00D869BA" w:rsidP="000B29BF">
      <w:pPr>
        <w:jc w:val="center"/>
        <w:rPr>
          <w:rFonts w:ascii="Georgia" w:hAnsi="Georgia"/>
          <w:sz w:val="24"/>
          <w:szCs w:val="24"/>
        </w:rPr>
      </w:pPr>
      <w:r>
        <w:rPr>
          <w:noProof/>
        </w:rPr>
        <w:drawing>
          <wp:inline distT="0" distB="0" distL="0" distR="0" wp14:anchorId="77C3E3E6" wp14:editId="310AE099">
            <wp:extent cx="3952875" cy="266565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52875" cy="2665657"/>
                    </a:xfrm>
                    <a:prstGeom prst="rect">
                      <a:avLst/>
                    </a:prstGeom>
                  </pic:spPr>
                </pic:pic>
              </a:graphicData>
            </a:graphic>
          </wp:inline>
        </w:drawing>
      </w:r>
    </w:p>
    <w:p w:rsidR="00A54E20" w:rsidRPr="00A54E20" w:rsidRDefault="00A54E20" w:rsidP="00A54E20">
      <w:pPr>
        <w:jc w:val="right"/>
        <w:rPr>
          <w:rFonts w:ascii="Verdana" w:hAnsi="Verdana"/>
          <w:sz w:val="20"/>
          <w:szCs w:val="20"/>
        </w:rPr>
      </w:pPr>
      <w:r w:rsidRPr="00A54E20">
        <w:rPr>
          <w:rFonts w:ascii="Verdana" w:hAnsi="Verdana"/>
          <w:sz w:val="20"/>
          <w:szCs w:val="20"/>
        </w:rPr>
        <w:t>Figure 2: Flower</w:t>
      </w:r>
    </w:p>
    <w:p w:rsidR="00A54E20" w:rsidRPr="00216874" w:rsidRDefault="00A54E20" w:rsidP="00A54E20">
      <w:pPr>
        <w:jc w:val="center"/>
        <w:rPr>
          <w:rFonts w:ascii="Georgia" w:hAnsi="Georgia"/>
          <w:sz w:val="24"/>
          <w:szCs w:val="24"/>
        </w:rPr>
      </w:pPr>
      <w:r>
        <w:rPr>
          <w:rFonts w:ascii="Georgia" w:hAnsi="Georgia"/>
          <w:sz w:val="24"/>
          <w:szCs w:val="24"/>
        </w:rPr>
        <w:t xml:space="preserve"> </w:t>
      </w:r>
    </w:p>
    <w:p w:rsidR="00216874" w:rsidRPr="00216874" w:rsidRDefault="00216874">
      <w:pPr>
        <w:rPr>
          <w:rFonts w:ascii="Georgia" w:hAnsi="Georgia"/>
          <w:b/>
          <w:sz w:val="24"/>
          <w:szCs w:val="24"/>
        </w:rPr>
      </w:pPr>
    </w:p>
    <w:p w:rsidR="00010452" w:rsidRPr="002B2209" w:rsidRDefault="00010452">
      <w:pPr>
        <w:rPr>
          <w:rFonts w:ascii="Verdana" w:hAnsi="Verdana"/>
          <w:b/>
          <w:sz w:val="24"/>
          <w:szCs w:val="24"/>
        </w:rPr>
      </w:pPr>
      <w:r w:rsidRPr="002B2209">
        <w:rPr>
          <w:rFonts w:ascii="Verdana" w:hAnsi="Verdana"/>
          <w:b/>
          <w:sz w:val="24"/>
          <w:szCs w:val="24"/>
        </w:rPr>
        <w:t xml:space="preserve">Items with a </w:t>
      </w:r>
      <w:r w:rsidR="00D85EDE">
        <w:rPr>
          <w:rFonts w:ascii="Verdana" w:hAnsi="Verdana"/>
          <w:b/>
          <w:sz w:val="24"/>
          <w:szCs w:val="24"/>
        </w:rPr>
        <w:t>s</w:t>
      </w:r>
      <w:r w:rsidRPr="002B2209">
        <w:rPr>
          <w:rFonts w:ascii="Verdana" w:hAnsi="Verdana"/>
          <w:b/>
          <w:sz w:val="24"/>
          <w:szCs w:val="24"/>
        </w:rPr>
        <w:t xml:space="preserve">pecific </w:t>
      </w:r>
      <w:r w:rsidR="00D85EDE">
        <w:rPr>
          <w:rFonts w:ascii="Verdana" w:hAnsi="Verdana"/>
          <w:b/>
          <w:sz w:val="24"/>
          <w:szCs w:val="24"/>
        </w:rPr>
        <w:t>f</w:t>
      </w:r>
      <w:r w:rsidRPr="002B2209">
        <w:rPr>
          <w:rFonts w:ascii="Verdana" w:hAnsi="Verdana"/>
          <w:b/>
          <w:sz w:val="24"/>
          <w:szCs w:val="24"/>
        </w:rPr>
        <w:t xml:space="preserve">ocal </w:t>
      </w:r>
      <w:r w:rsidR="00D85EDE">
        <w:rPr>
          <w:rFonts w:ascii="Verdana" w:hAnsi="Verdana"/>
          <w:b/>
          <w:sz w:val="24"/>
          <w:szCs w:val="24"/>
        </w:rPr>
        <w:t>p</w:t>
      </w:r>
      <w:r w:rsidRPr="002B2209">
        <w:rPr>
          <w:rFonts w:ascii="Verdana" w:hAnsi="Verdana"/>
          <w:b/>
          <w:sz w:val="24"/>
          <w:szCs w:val="24"/>
        </w:rPr>
        <w:t>oint</w:t>
      </w:r>
      <w:r w:rsidR="00042C5F" w:rsidRPr="002B2209">
        <w:rPr>
          <w:rFonts w:ascii="Verdana" w:hAnsi="Verdana"/>
          <w:b/>
          <w:sz w:val="24"/>
          <w:szCs w:val="24"/>
        </w:rPr>
        <w:t xml:space="preserve"> </w:t>
      </w:r>
      <w:r w:rsidR="002B2209">
        <w:rPr>
          <w:rFonts w:ascii="Verdana" w:hAnsi="Verdana"/>
          <w:b/>
          <w:sz w:val="24"/>
          <w:szCs w:val="24"/>
        </w:rPr>
        <w:t xml:space="preserve">and </w:t>
      </w:r>
      <w:r w:rsidR="00D85EDE">
        <w:rPr>
          <w:rFonts w:ascii="Verdana" w:hAnsi="Verdana"/>
          <w:b/>
          <w:sz w:val="24"/>
          <w:szCs w:val="24"/>
        </w:rPr>
        <w:t>a</w:t>
      </w:r>
      <w:r w:rsidR="00662038" w:rsidRPr="002B2209">
        <w:rPr>
          <w:rFonts w:ascii="Verdana" w:hAnsi="Verdana"/>
          <w:b/>
          <w:sz w:val="24"/>
          <w:szCs w:val="24"/>
        </w:rPr>
        <w:t>bstracts</w:t>
      </w:r>
    </w:p>
    <w:p w:rsidR="003A4BF6" w:rsidRPr="00216874" w:rsidRDefault="00010452">
      <w:pPr>
        <w:rPr>
          <w:rFonts w:ascii="Georgia" w:hAnsi="Georgia"/>
          <w:sz w:val="24"/>
          <w:szCs w:val="24"/>
        </w:rPr>
      </w:pPr>
      <w:r w:rsidRPr="00216874">
        <w:rPr>
          <w:rFonts w:ascii="Georgia" w:hAnsi="Georgia"/>
          <w:sz w:val="24"/>
          <w:szCs w:val="24"/>
        </w:rPr>
        <w:t>When taking pictures of something with a specific focal point</w:t>
      </w:r>
      <w:r w:rsidR="00662038" w:rsidRPr="00216874">
        <w:rPr>
          <w:rFonts w:ascii="Georgia" w:hAnsi="Georgia"/>
          <w:sz w:val="24"/>
          <w:szCs w:val="24"/>
        </w:rPr>
        <w:t xml:space="preserve"> or an abstract subject</w:t>
      </w:r>
      <w:r w:rsidRPr="00216874">
        <w:rPr>
          <w:rFonts w:ascii="Georgia" w:hAnsi="Georgia"/>
          <w:sz w:val="24"/>
          <w:szCs w:val="24"/>
        </w:rPr>
        <w:t xml:space="preserve">, </w:t>
      </w:r>
      <w:r w:rsidR="00042C5F" w:rsidRPr="00216874">
        <w:rPr>
          <w:rFonts w:ascii="Georgia" w:hAnsi="Georgia"/>
          <w:sz w:val="24"/>
          <w:szCs w:val="24"/>
        </w:rPr>
        <w:t>be creative. You can be creative by moving the focal point t</w:t>
      </w:r>
      <w:r w:rsidR="005A661A">
        <w:rPr>
          <w:rFonts w:ascii="Georgia" w:hAnsi="Georgia"/>
          <w:sz w:val="24"/>
          <w:szCs w:val="24"/>
        </w:rPr>
        <w:t xml:space="preserve">o the left, right, top, bottom or </w:t>
      </w:r>
      <w:r w:rsidR="005A661A">
        <w:rPr>
          <w:rFonts w:ascii="Georgia" w:hAnsi="Georgia"/>
          <w:sz w:val="24"/>
          <w:szCs w:val="24"/>
        </w:rPr>
        <w:lastRenderedPageBreak/>
        <w:t xml:space="preserve">try it from a different angle. </w:t>
      </w:r>
      <w:r w:rsidR="003A4BF6">
        <w:rPr>
          <w:rFonts w:ascii="Georgia" w:hAnsi="Georgia"/>
          <w:sz w:val="24"/>
          <w:szCs w:val="24"/>
        </w:rPr>
        <w:t>By moving the focal point in such a way</w:t>
      </w:r>
      <w:r w:rsidR="005A661A">
        <w:rPr>
          <w:rFonts w:ascii="Georgia" w:hAnsi="Georgia"/>
          <w:sz w:val="24"/>
          <w:szCs w:val="24"/>
        </w:rPr>
        <w:t>, this</w:t>
      </w:r>
      <w:r w:rsidR="008976C1">
        <w:rPr>
          <w:rFonts w:ascii="Georgia" w:hAnsi="Georgia"/>
          <w:sz w:val="24"/>
          <w:szCs w:val="24"/>
        </w:rPr>
        <w:t xml:space="preserve"> can</w:t>
      </w:r>
      <w:r w:rsidR="005A661A">
        <w:rPr>
          <w:rFonts w:ascii="Georgia" w:hAnsi="Georgia"/>
          <w:sz w:val="24"/>
          <w:szCs w:val="24"/>
        </w:rPr>
        <w:t xml:space="preserve"> create an abstract photo. </w:t>
      </w:r>
      <w:r w:rsidR="003A4BF6">
        <w:rPr>
          <w:rFonts w:ascii="Georgia" w:hAnsi="Georgia"/>
          <w:sz w:val="24"/>
          <w:szCs w:val="24"/>
        </w:rPr>
        <w:t>Instead of taking a picture of the middle of a flower, try taking one from the side</w:t>
      </w:r>
      <w:r w:rsidR="00D85EDE">
        <w:rPr>
          <w:rFonts w:ascii="Georgia" w:hAnsi="Georgia"/>
          <w:sz w:val="24"/>
          <w:szCs w:val="24"/>
        </w:rPr>
        <w:t>, as in the photo below:</w:t>
      </w:r>
    </w:p>
    <w:p w:rsidR="005A661A" w:rsidRDefault="00010452" w:rsidP="005A661A">
      <w:pPr>
        <w:ind w:left="1440" w:firstLine="720"/>
        <w:rPr>
          <w:rFonts w:ascii="Georgia" w:hAnsi="Georgia"/>
          <w:sz w:val="24"/>
          <w:szCs w:val="24"/>
        </w:rPr>
      </w:pPr>
      <w:r w:rsidRPr="00216874">
        <w:rPr>
          <w:rFonts w:ascii="Georgia" w:hAnsi="Georgia"/>
          <w:noProof/>
          <w:sz w:val="24"/>
          <w:szCs w:val="24"/>
        </w:rPr>
        <w:drawing>
          <wp:inline distT="0" distB="0" distL="0" distR="0" wp14:anchorId="391E631D" wp14:editId="5DCD107F">
            <wp:extent cx="1746249" cy="2619375"/>
            <wp:effectExtent l="0" t="0" r="6985" b="0"/>
            <wp:docPr id="6" name="Picture 6" descr="C:\Users\LisaK\Pictures\Raven Rd Aug 14\IMG_26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K\Pictures\Raven Rd Aug 14\IMG_2627-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5589" cy="2633385"/>
                    </a:xfrm>
                    <a:prstGeom prst="rect">
                      <a:avLst/>
                    </a:prstGeom>
                    <a:noFill/>
                    <a:ln>
                      <a:noFill/>
                    </a:ln>
                  </pic:spPr>
                </pic:pic>
              </a:graphicData>
            </a:graphic>
          </wp:inline>
        </w:drawing>
      </w:r>
      <w:r w:rsidRPr="00216874">
        <w:rPr>
          <w:rFonts w:ascii="Georgia" w:hAnsi="Georgia"/>
          <w:noProof/>
          <w:sz w:val="24"/>
          <w:szCs w:val="24"/>
        </w:rPr>
        <w:drawing>
          <wp:inline distT="0" distB="0" distL="0" distR="0" wp14:anchorId="1EFEC47C" wp14:editId="2EC4958D">
            <wp:extent cx="2589813" cy="1938831"/>
            <wp:effectExtent l="20637" t="17463" r="21908" b="21907"/>
            <wp:docPr id="7" name="Picture 7" descr="http://photoinf.com/Golden_Mean/Michael_Fodor/Photo_School_-_Rule_of_Thirds/ruleofth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inf.com/Golden_Mean/Michael_Fodor/Photo_School_-_Rule_of_Thirds/ruleofthir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585872" cy="1935881"/>
                    </a:xfrm>
                    <a:prstGeom prst="rect">
                      <a:avLst/>
                    </a:prstGeom>
                    <a:noFill/>
                    <a:ln>
                      <a:solidFill>
                        <a:schemeClr val="tx1"/>
                      </a:solidFill>
                    </a:ln>
                  </pic:spPr>
                </pic:pic>
              </a:graphicData>
            </a:graphic>
          </wp:inline>
        </w:drawing>
      </w:r>
    </w:p>
    <w:p w:rsidR="00D85EDE" w:rsidRPr="00D85EDE" w:rsidRDefault="00D85EDE" w:rsidP="005A661A">
      <w:pPr>
        <w:ind w:left="1440" w:firstLine="720"/>
        <w:rPr>
          <w:rFonts w:ascii="Verdana" w:hAnsi="Verdana"/>
          <w:sz w:val="20"/>
          <w:szCs w:val="20"/>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Pr="00D85EDE">
        <w:rPr>
          <w:rFonts w:ascii="Verdana" w:hAnsi="Verdana"/>
          <w:sz w:val="20"/>
          <w:szCs w:val="20"/>
        </w:rPr>
        <w:t>Figure 4: Flower side shot</w:t>
      </w:r>
    </w:p>
    <w:p w:rsidR="000B29BF" w:rsidRDefault="000B29BF" w:rsidP="005A661A">
      <w:pPr>
        <w:ind w:left="1440" w:firstLine="720"/>
        <w:rPr>
          <w:rFonts w:ascii="Georgia" w:hAnsi="Georgia"/>
          <w:sz w:val="24"/>
          <w:szCs w:val="24"/>
        </w:rPr>
      </w:pPr>
    </w:p>
    <w:p w:rsidR="000B29BF" w:rsidRDefault="000B29BF" w:rsidP="000B29BF">
      <w:pPr>
        <w:rPr>
          <w:rFonts w:ascii="Georgia" w:hAnsi="Georgia"/>
          <w:sz w:val="24"/>
          <w:szCs w:val="24"/>
        </w:rPr>
      </w:pPr>
      <w:r>
        <w:rPr>
          <w:rFonts w:ascii="Georgia" w:hAnsi="Georgia"/>
          <w:sz w:val="24"/>
          <w:szCs w:val="24"/>
        </w:rPr>
        <w:t xml:space="preserve">When trying to apply the rule of thirds, line up the subject with the lines or intersections of the imaginary grid. In the </w:t>
      </w:r>
      <w:r w:rsidR="001555A1">
        <w:rPr>
          <w:rFonts w:ascii="Georgia" w:hAnsi="Georgia"/>
          <w:sz w:val="24"/>
          <w:szCs w:val="24"/>
        </w:rPr>
        <w:t>picture above, imagine</w:t>
      </w:r>
      <w:r>
        <w:rPr>
          <w:rFonts w:ascii="Georgia" w:hAnsi="Georgia"/>
          <w:sz w:val="24"/>
          <w:szCs w:val="24"/>
        </w:rPr>
        <w:t xml:space="preserve"> </w:t>
      </w:r>
      <w:r w:rsidR="001555A1">
        <w:rPr>
          <w:rFonts w:ascii="Georgia" w:hAnsi="Georgia"/>
          <w:sz w:val="24"/>
          <w:szCs w:val="24"/>
        </w:rPr>
        <w:t>the grid overlaying the picture. The</w:t>
      </w:r>
      <w:r>
        <w:rPr>
          <w:rFonts w:ascii="Georgia" w:hAnsi="Georgia"/>
          <w:sz w:val="24"/>
          <w:szCs w:val="24"/>
        </w:rPr>
        <w:t xml:space="preserve"> pistil </w:t>
      </w:r>
      <w:r w:rsidR="001555A1">
        <w:rPr>
          <w:rFonts w:ascii="Georgia" w:hAnsi="Georgia"/>
          <w:sz w:val="24"/>
          <w:szCs w:val="24"/>
        </w:rPr>
        <w:t>and stamen line</w:t>
      </w:r>
      <w:r>
        <w:rPr>
          <w:rFonts w:ascii="Georgia" w:hAnsi="Georgia"/>
          <w:sz w:val="24"/>
          <w:szCs w:val="24"/>
        </w:rPr>
        <w:t xml:space="preserve"> up with the left vertical row and the intersections of the horizontal row. </w:t>
      </w:r>
      <w:r w:rsidR="001555A1">
        <w:rPr>
          <w:rFonts w:ascii="Georgia" w:hAnsi="Georgia"/>
          <w:sz w:val="24"/>
          <w:szCs w:val="24"/>
        </w:rPr>
        <w:t xml:space="preserve">By photographing the flower from the side, this allows the pistil </w:t>
      </w:r>
      <w:r w:rsidR="008976C1">
        <w:rPr>
          <w:rFonts w:ascii="Georgia" w:hAnsi="Georgia"/>
          <w:sz w:val="24"/>
          <w:szCs w:val="24"/>
        </w:rPr>
        <w:t>and stamen to become the abstract focus.</w:t>
      </w:r>
    </w:p>
    <w:p w:rsidR="000B29BF" w:rsidRDefault="000B29BF">
      <w:pPr>
        <w:rPr>
          <w:rFonts w:ascii="Verdana" w:hAnsi="Verdana"/>
          <w:b/>
          <w:sz w:val="24"/>
          <w:szCs w:val="24"/>
        </w:rPr>
      </w:pPr>
    </w:p>
    <w:p w:rsidR="00216874" w:rsidRPr="002B2209" w:rsidRDefault="001555A1">
      <w:pPr>
        <w:rPr>
          <w:rFonts w:ascii="Verdana" w:hAnsi="Verdana"/>
          <w:b/>
          <w:sz w:val="24"/>
          <w:szCs w:val="24"/>
        </w:rPr>
      </w:pPr>
      <w:r>
        <w:rPr>
          <w:rFonts w:ascii="Verdana" w:hAnsi="Verdana"/>
          <w:b/>
          <w:sz w:val="24"/>
          <w:szCs w:val="24"/>
        </w:rPr>
        <w:t>Breaking the rules</w:t>
      </w:r>
    </w:p>
    <w:p w:rsidR="00514F7F" w:rsidRDefault="00662038">
      <w:pPr>
        <w:rPr>
          <w:rFonts w:ascii="Georgia" w:hAnsi="Georgia"/>
          <w:sz w:val="24"/>
          <w:szCs w:val="24"/>
        </w:rPr>
      </w:pPr>
      <w:r w:rsidRPr="00216874">
        <w:rPr>
          <w:rFonts w:ascii="Georgia" w:hAnsi="Georgia"/>
          <w:sz w:val="24"/>
          <w:szCs w:val="24"/>
        </w:rPr>
        <w:t>Last but not certainly not least, rules are meant to be broken! Not every subject will fall neatly into the above categories. What if the subject is a flight of stairs</w:t>
      </w:r>
      <w:r w:rsidR="00216874" w:rsidRPr="00216874">
        <w:rPr>
          <w:rFonts w:ascii="Georgia" w:hAnsi="Georgia"/>
          <w:sz w:val="24"/>
          <w:szCs w:val="24"/>
        </w:rPr>
        <w:t xml:space="preserve">? A fence? </w:t>
      </w:r>
      <w:proofErr w:type="gramStart"/>
      <w:r w:rsidR="00216874" w:rsidRPr="00216874">
        <w:rPr>
          <w:rFonts w:ascii="Georgia" w:hAnsi="Georgia"/>
          <w:sz w:val="24"/>
          <w:szCs w:val="24"/>
        </w:rPr>
        <w:t>A close</w:t>
      </w:r>
      <w:r w:rsidR="00D85EDE">
        <w:rPr>
          <w:rFonts w:ascii="Georgia" w:hAnsi="Georgia"/>
          <w:sz w:val="24"/>
          <w:szCs w:val="24"/>
        </w:rPr>
        <w:t xml:space="preserve">-up </w:t>
      </w:r>
      <w:r w:rsidR="00216874" w:rsidRPr="00216874">
        <w:rPr>
          <w:rFonts w:ascii="Georgia" w:hAnsi="Georgia"/>
          <w:sz w:val="24"/>
          <w:szCs w:val="24"/>
        </w:rPr>
        <w:t>of a fence finial?</w:t>
      </w:r>
      <w:proofErr w:type="gramEnd"/>
      <w:r w:rsidRPr="00216874">
        <w:rPr>
          <w:rFonts w:ascii="Georgia" w:hAnsi="Georgia"/>
          <w:sz w:val="24"/>
          <w:szCs w:val="24"/>
        </w:rPr>
        <w:t xml:space="preserve"> How would you line it up into a grid? The answer is</w:t>
      </w:r>
      <w:proofErr w:type="gramStart"/>
      <w:r w:rsidRPr="00216874">
        <w:rPr>
          <w:rFonts w:ascii="Georgia" w:hAnsi="Georgia"/>
          <w:sz w:val="24"/>
          <w:szCs w:val="24"/>
        </w:rPr>
        <w:t>,</w:t>
      </w:r>
      <w:proofErr w:type="gramEnd"/>
      <w:r w:rsidRPr="00216874">
        <w:rPr>
          <w:rFonts w:ascii="Georgia" w:hAnsi="Georgia"/>
          <w:sz w:val="24"/>
          <w:szCs w:val="24"/>
        </w:rPr>
        <w:t xml:space="preserve"> you can’t.</w:t>
      </w:r>
      <w:r w:rsidR="00D85EDE">
        <w:rPr>
          <w:rFonts w:ascii="Georgia" w:hAnsi="Georgia"/>
          <w:sz w:val="24"/>
          <w:szCs w:val="24"/>
        </w:rPr>
        <w:t xml:space="preserve"> </w:t>
      </w:r>
      <w:r w:rsidR="00514F7F">
        <w:rPr>
          <w:rFonts w:ascii="Georgia" w:hAnsi="Georgia"/>
          <w:sz w:val="24"/>
          <w:szCs w:val="24"/>
        </w:rPr>
        <w:t xml:space="preserve">Be creative! </w:t>
      </w:r>
    </w:p>
    <w:p w:rsidR="00216874" w:rsidRDefault="00514F7F">
      <w:pPr>
        <w:rPr>
          <w:rFonts w:ascii="Georgia" w:hAnsi="Georgia"/>
          <w:sz w:val="24"/>
          <w:szCs w:val="24"/>
        </w:rPr>
      </w:pPr>
      <w:r>
        <w:rPr>
          <w:rFonts w:ascii="Georgia" w:hAnsi="Georgia"/>
          <w:sz w:val="24"/>
          <w:szCs w:val="24"/>
        </w:rPr>
        <w:t>T</w:t>
      </w:r>
      <w:r w:rsidR="00216874" w:rsidRPr="00216874">
        <w:rPr>
          <w:rFonts w:ascii="Georgia" w:hAnsi="Georgia"/>
          <w:sz w:val="24"/>
          <w:szCs w:val="24"/>
        </w:rPr>
        <w:t>he photo below is a close</w:t>
      </w:r>
      <w:r w:rsidR="00D85EDE">
        <w:rPr>
          <w:rFonts w:ascii="Georgia" w:hAnsi="Georgia"/>
          <w:sz w:val="24"/>
          <w:szCs w:val="24"/>
        </w:rPr>
        <w:t>-</w:t>
      </w:r>
      <w:r w:rsidR="00216874" w:rsidRPr="00216874">
        <w:rPr>
          <w:rFonts w:ascii="Georgia" w:hAnsi="Georgia"/>
          <w:sz w:val="24"/>
          <w:szCs w:val="24"/>
        </w:rPr>
        <w:t xml:space="preserve">up of a fleur de lis fence finial. </w:t>
      </w:r>
      <w:r>
        <w:rPr>
          <w:rFonts w:ascii="Georgia" w:hAnsi="Georgia"/>
          <w:sz w:val="24"/>
          <w:szCs w:val="24"/>
        </w:rPr>
        <w:t>There isn’t a particular focal point to lineup in a grid because it is a close up of an object. But this doesn’t make it a bad picture, it makes it creative!</w:t>
      </w:r>
    </w:p>
    <w:p w:rsidR="001235FB" w:rsidRDefault="00216874" w:rsidP="00216874">
      <w:pPr>
        <w:jc w:val="center"/>
        <w:rPr>
          <w:rFonts w:ascii="Georgia" w:hAnsi="Georgia"/>
          <w:sz w:val="24"/>
          <w:szCs w:val="24"/>
        </w:rPr>
      </w:pPr>
      <w:r>
        <w:rPr>
          <w:noProof/>
        </w:rPr>
        <w:lastRenderedPageBreak/>
        <w:drawing>
          <wp:inline distT="0" distB="0" distL="0" distR="0" wp14:anchorId="0494EC02" wp14:editId="602EADE4">
            <wp:extent cx="2667000" cy="400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9638" cy="4004457"/>
                    </a:xfrm>
                    <a:prstGeom prst="rect">
                      <a:avLst/>
                    </a:prstGeom>
                  </pic:spPr>
                </pic:pic>
              </a:graphicData>
            </a:graphic>
          </wp:inline>
        </w:drawing>
      </w:r>
    </w:p>
    <w:p w:rsidR="00D85EDE" w:rsidRPr="00D85EDE" w:rsidRDefault="00D85EDE" w:rsidP="00D85EDE">
      <w:pPr>
        <w:jc w:val="right"/>
        <w:rPr>
          <w:rFonts w:ascii="Verdana" w:hAnsi="Verdana"/>
          <w:sz w:val="20"/>
          <w:szCs w:val="20"/>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Pr="00D85EDE">
        <w:rPr>
          <w:rFonts w:ascii="Verdana" w:hAnsi="Verdana"/>
          <w:sz w:val="20"/>
          <w:szCs w:val="20"/>
        </w:rPr>
        <w:t>Figure 5: Fence finial</w:t>
      </w:r>
    </w:p>
    <w:p w:rsidR="001235FB" w:rsidRDefault="001235FB" w:rsidP="001235FB">
      <w:pPr>
        <w:rPr>
          <w:rFonts w:ascii="Georgia" w:hAnsi="Georgia"/>
          <w:sz w:val="24"/>
          <w:szCs w:val="24"/>
        </w:rPr>
      </w:pPr>
    </w:p>
    <w:p w:rsidR="00514F7F" w:rsidRDefault="001235FB" w:rsidP="001235FB">
      <w:pPr>
        <w:rPr>
          <w:rFonts w:ascii="Georgia" w:hAnsi="Georgia"/>
          <w:sz w:val="24"/>
          <w:szCs w:val="24"/>
        </w:rPr>
      </w:pPr>
      <w:r>
        <w:rPr>
          <w:rFonts w:ascii="Georgia" w:hAnsi="Georgia"/>
          <w:sz w:val="24"/>
          <w:szCs w:val="24"/>
        </w:rPr>
        <w:t>The fleur de lis and the snow are</w:t>
      </w:r>
      <w:r w:rsidR="00514F7F">
        <w:rPr>
          <w:rFonts w:ascii="Georgia" w:hAnsi="Georgia"/>
          <w:sz w:val="24"/>
          <w:szCs w:val="24"/>
        </w:rPr>
        <w:t xml:space="preserve"> both</w:t>
      </w:r>
      <w:r>
        <w:rPr>
          <w:rFonts w:ascii="Georgia" w:hAnsi="Georgia"/>
          <w:sz w:val="24"/>
          <w:szCs w:val="24"/>
        </w:rPr>
        <w:t xml:space="preserve"> focal points and are in the direct center of the picture. By </w:t>
      </w:r>
      <w:r w:rsidR="00514F7F">
        <w:rPr>
          <w:rFonts w:ascii="Georgia" w:hAnsi="Georgia"/>
          <w:sz w:val="24"/>
          <w:szCs w:val="24"/>
        </w:rPr>
        <w:t xml:space="preserve">taking a close up and </w:t>
      </w:r>
      <w:r>
        <w:rPr>
          <w:rFonts w:ascii="Georgia" w:hAnsi="Georgia"/>
          <w:sz w:val="24"/>
          <w:szCs w:val="24"/>
        </w:rPr>
        <w:t xml:space="preserve">centering the object this way, </w:t>
      </w:r>
      <w:r w:rsidR="00221F23">
        <w:rPr>
          <w:rFonts w:ascii="Georgia" w:hAnsi="Georgia"/>
          <w:sz w:val="24"/>
          <w:szCs w:val="24"/>
        </w:rPr>
        <w:t>what you’re looking at is a single object with nothing to distract your eye from the subject.</w:t>
      </w:r>
      <w:r>
        <w:rPr>
          <w:rFonts w:ascii="Georgia" w:hAnsi="Georgia"/>
          <w:sz w:val="24"/>
          <w:szCs w:val="24"/>
        </w:rPr>
        <w:t xml:space="preserve"> </w:t>
      </w:r>
      <w:r w:rsidR="00221F23">
        <w:rPr>
          <w:rFonts w:ascii="Georgia" w:hAnsi="Georgia"/>
          <w:sz w:val="24"/>
          <w:szCs w:val="24"/>
        </w:rPr>
        <w:t>You can</w:t>
      </w:r>
      <w:r>
        <w:rPr>
          <w:rFonts w:ascii="Georgia" w:hAnsi="Georgia"/>
          <w:sz w:val="24"/>
          <w:szCs w:val="24"/>
        </w:rPr>
        <w:t xml:space="preserve"> see the details of the object</w:t>
      </w:r>
      <w:r w:rsidR="00514F7F">
        <w:rPr>
          <w:rFonts w:ascii="Georgia" w:hAnsi="Georgia"/>
          <w:sz w:val="24"/>
          <w:szCs w:val="24"/>
        </w:rPr>
        <w:t>,</w:t>
      </w:r>
      <w:r>
        <w:rPr>
          <w:rFonts w:ascii="Georgia" w:hAnsi="Georgia"/>
          <w:sz w:val="24"/>
          <w:szCs w:val="24"/>
        </w:rPr>
        <w:t xml:space="preserve"> such as the lines sculpted into the leaves o</w:t>
      </w:r>
      <w:r w:rsidR="00514F7F">
        <w:rPr>
          <w:rFonts w:ascii="Georgia" w:hAnsi="Georgia"/>
          <w:sz w:val="24"/>
          <w:szCs w:val="24"/>
        </w:rPr>
        <w:t>f the fleur de lis and the snow accentuates these lines.</w:t>
      </w:r>
      <w:r>
        <w:rPr>
          <w:rFonts w:ascii="Georgia" w:hAnsi="Georgia"/>
          <w:sz w:val="24"/>
          <w:szCs w:val="24"/>
        </w:rPr>
        <w:t xml:space="preserve"> If </w:t>
      </w:r>
      <w:r w:rsidR="00221F23">
        <w:rPr>
          <w:rFonts w:ascii="Georgia" w:hAnsi="Georgia"/>
          <w:sz w:val="24"/>
          <w:szCs w:val="24"/>
        </w:rPr>
        <w:t>you were to take a picture of the same object</w:t>
      </w:r>
      <w:r w:rsidR="00514F7F">
        <w:rPr>
          <w:rFonts w:ascii="Georgia" w:hAnsi="Georgia"/>
          <w:sz w:val="24"/>
          <w:szCs w:val="24"/>
        </w:rPr>
        <w:t xml:space="preserve"> at a distance</w:t>
      </w:r>
      <w:r>
        <w:rPr>
          <w:rFonts w:ascii="Georgia" w:hAnsi="Georgia"/>
          <w:sz w:val="24"/>
          <w:szCs w:val="24"/>
        </w:rPr>
        <w:t xml:space="preserve">, </w:t>
      </w:r>
      <w:r w:rsidR="00514F7F">
        <w:rPr>
          <w:rFonts w:ascii="Georgia" w:hAnsi="Georgia"/>
          <w:sz w:val="24"/>
          <w:szCs w:val="24"/>
        </w:rPr>
        <w:t xml:space="preserve">the sculpted details </w:t>
      </w:r>
      <w:r w:rsidR="00221F23">
        <w:rPr>
          <w:rFonts w:ascii="Georgia" w:hAnsi="Georgia"/>
          <w:sz w:val="24"/>
          <w:szCs w:val="24"/>
        </w:rPr>
        <w:t>disappear</w:t>
      </w:r>
      <w:r w:rsidR="00514F7F">
        <w:rPr>
          <w:rFonts w:ascii="Georgia" w:hAnsi="Georgia"/>
          <w:sz w:val="24"/>
          <w:szCs w:val="24"/>
        </w:rPr>
        <w:t xml:space="preserve">. What you would see is a solid piece of iron with the plain shape of a fleur de lis. </w:t>
      </w:r>
    </w:p>
    <w:p w:rsidR="001555A1" w:rsidRDefault="00A54E20" w:rsidP="001235FB">
      <w:pPr>
        <w:rPr>
          <w:rFonts w:ascii="Georgia" w:hAnsi="Georgia"/>
          <w:sz w:val="24"/>
          <w:szCs w:val="24"/>
        </w:rPr>
      </w:pPr>
      <w:r>
        <w:rPr>
          <w:rFonts w:ascii="Georgia" w:hAnsi="Georgia"/>
          <w:sz w:val="24"/>
          <w:szCs w:val="24"/>
        </w:rPr>
        <w:t xml:space="preserve">Here is a little exercise </w:t>
      </w:r>
      <w:r w:rsidR="001555A1">
        <w:rPr>
          <w:rFonts w:ascii="Georgia" w:hAnsi="Georgia"/>
          <w:sz w:val="24"/>
          <w:szCs w:val="24"/>
        </w:rPr>
        <w:t>to test out the “Rule of Thirds</w:t>
      </w:r>
      <w:r w:rsidR="00D85EDE">
        <w:rPr>
          <w:rFonts w:ascii="Georgia" w:hAnsi="Georgia"/>
          <w:sz w:val="24"/>
          <w:szCs w:val="24"/>
        </w:rPr>
        <w:t xml:space="preserve">.” </w:t>
      </w:r>
      <w:r w:rsidR="001555A1">
        <w:rPr>
          <w:rFonts w:ascii="Georgia" w:hAnsi="Georgia"/>
          <w:sz w:val="24"/>
          <w:szCs w:val="24"/>
        </w:rPr>
        <w:t>Next time you take your camera out, take</w:t>
      </w:r>
      <w:r w:rsidR="008976C1">
        <w:rPr>
          <w:rFonts w:ascii="Georgia" w:hAnsi="Georgia"/>
          <w:sz w:val="24"/>
          <w:szCs w:val="24"/>
        </w:rPr>
        <w:t xml:space="preserve"> a picture</w:t>
      </w:r>
      <w:r>
        <w:rPr>
          <w:rFonts w:ascii="Georgia" w:hAnsi="Georgia"/>
          <w:sz w:val="24"/>
          <w:szCs w:val="24"/>
        </w:rPr>
        <w:t xml:space="preserve"> without really thinking </w:t>
      </w:r>
      <w:r w:rsidR="001555A1">
        <w:rPr>
          <w:rFonts w:ascii="Georgia" w:hAnsi="Georgia"/>
          <w:sz w:val="24"/>
          <w:szCs w:val="24"/>
        </w:rPr>
        <w:t>any rules</w:t>
      </w:r>
      <w:r>
        <w:rPr>
          <w:rFonts w:ascii="Georgia" w:hAnsi="Georgia"/>
          <w:sz w:val="24"/>
          <w:szCs w:val="24"/>
        </w:rPr>
        <w:t xml:space="preserve">, just point and shoot. Then take the same subject and imagine the grid </w:t>
      </w:r>
      <w:r w:rsidR="001555A1">
        <w:rPr>
          <w:rFonts w:ascii="Georgia" w:hAnsi="Georgia"/>
          <w:sz w:val="24"/>
          <w:szCs w:val="24"/>
        </w:rPr>
        <w:t>from</w:t>
      </w:r>
      <w:r w:rsidR="00E1414C">
        <w:rPr>
          <w:rFonts w:ascii="Georgia" w:hAnsi="Georgia"/>
          <w:sz w:val="24"/>
          <w:szCs w:val="24"/>
        </w:rPr>
        <w:t xml:space="preserve"> my explanations above</w:t>
      </w:r>
      <w:bookmarkStart w:id="2" w:name="_GoBack"/>
      <w:bookmarkEnd w:id="2"/>
      <w:r w:rsidR="001555A1">
        <w:rPr>
          <w:rFonts w:ascii="Georgia" w:hAnsi="Georgia"/>
          <w:sz w:val="24"/>
          <w:szCs w:val="24"/>
        </w:rPr>
        <w:t xml:space="preserve"> </w:t>
      </w:r>
      <w:r>
        <w:rPr>
          <w:rFonts w:ascii="Georgia" w:hAnsi="Georgia"/>
          <w:sz w:val="24"/>
          <w:szCs w:val="24"/>
        </w:rPr>
        <w:t xml:space="preserve">as you look at the subject. Align the subject along any of the </w:t>
      </w:r>
      <w:r w:rsidR="001555A1">
        <w:rPr>
          <w:rFonts w:ascii="Georgia" w:hAnsi="Georgia"/>
          <w:sz w:val="24"/>
          <w:szCs w:val="24"/>
        </w:rPr>
        <w:t xml:space="preserve">imaginary </w:t>
      </w:r>
      <w:r>
        <w:rPr>
          <w:rFonts w:ascii="Georgia" w:hAnsi="Georgia"/>
          <w:sz w:val="24"/>
          <w:szCs w:val="24"/>
        </w:rPr>
        <w:t xml:space="preserve">grid intersections or lines </w:t>
      </w:r>
      <w:r w:rsidR="001555A1">
        <w:rPr>
          <w:rFonts w:ascii="Georgia" w:hAnsi="Georgia"/>
          <w:sz w:val="24"/>
          <w:szCs w:val="24"/>
        </w:rPr>
        <w:t xml:space="preserve">(some digital cameras may have this available as a menu option) </w:t>
      </w:r>
      <w:r>
        <w:rPr>
          <w:rFonts w:ascii="Georgia" w:hAnsi="Georgia"/>
          <w:sz w:val="24"/>
          <w:szCs w:val="24"/>
        </w:rPr>
        <w:t xml:space="preserve">and see how it comes out. </w:t>
      </w:r>
      <w:r w:rsidR="008976C1">
        <w:rPr>
          <w:rFonts w:ascii="Georgia" w:hAnsi="Georgia"/>
          <w:sz w:val="24"/>
          <w:szCs w:val="24"/>
        </w:rPr>
        <w:t>You may be pleasantly surprised at the results.</w:t>
      </w:r>
    </w:p>
    <w:p w:rsidR="00A54E20" w:rsidRDefault="00A54E20" w:rsidP="001235FB">
      <w:pPr>
        <w:rPr>
          <w:rFonts w:ascii="Georgia" w:hAnsi="Georgia"/>
          <w:sz w:val="24"/>
          <w:szCs w:val="24"/>
        </w:rPr>
      </w:pPr>
      <w:r>
        <w:rPr>
          <w:rFonts w:ascii="Georgia" w:hAnsi="Georgia"/>
          <w:sz w:val="24"/>
          <w:szCs w:val="24"/>
        </w:rPr>
        <w:t xml:space="preserve">When looking back at the pictures you take, more often than not, you’ll like the </w:t>
      </w:r>
      <w:r w:rsidR="001555A1">
        <w:rPr>
          <w:rFonts w:ascii="Georgia" w:hAnsi="Georgia"/>
          <w:sz w:val="24"/>
          <w:szCs w:val="24"/>
        </w:rPr>
        <w:t>result</w:t>
      </w:r>
      <w:r>
        <w:rPr>
          <w:rFonts w:ascii="Georgia" w:hAnsi="Georgia"/>
          <w:sz w:val="24"/>
          <w:szCs w:val="24"/>
        </w:rPr>
        <w:t xml:space="preserve"> because something in the background gives you the pop you need </w:t>
      </w:r>
      <w:r w:rsidR="001555A1">
        <w:rPr>
          <w:rFonts w:ascii="Georgia" w:hAnsi="Georgia"/>
          <w:sz w:val="24"/>
          <w:szCs w:val="24"/>
        </w:rPr>
        <w:t xml:space="preserve">to make it special. The “Rule of Thirds” isn’t really a rule, but more of a guideline to use when you’re lining up </w:t>
      </w:r>
      <w:r w:rsidR="001555A1">
        <w:rPr>
          <w:rFonts w:ascii="Georgia" w:hAnsi="Georgia"/>
          <w:sz w:val="24"/>
          <w:szCs w:val="24"/>
        </w:rPr>
        <w:lastRenderedPageBreak/>
        <w:t>the subject to take a shot. Look at it as a reminder to take your time and use what is in the background to help accentuate your subject.</w:t>
      </w:r>
    </w:p>
    <w:p w:rsidR="001555A1" w:rsidRDefault="001555A1" w:rsidP="001235FB">
      <w:pPr>
        <w:rPr>
          <w:rFonts w:ascii="Georgia" w:hAnsi="Georgia"/>
          <w:sz w:val="24"/>
          <w:szCs w:val="24"/>
        </w:rPr>
      </w:pPr>
      <w:r>
        <w:rPr>
          <w:rFonts w:ascii="Georgia" w:hAnsi="Georgia"/>
          <w:sz w:val="24"/>
          <w:szCs w:val="24"/>
        </w:rPr>
        <w:t>Happy Picture Taking!</w:t>
      </w:r>
    </w:p>
    <w:p w:rsidR="008976C1" w:rsidRDefault="008976C1" w:rsidP="001235FB">
      <w:pPr>
        <w:rPr>
          <w:rFonts w:ascii="Georgia" w:hAnsi="Georgia"/>
          <w:sz w:val="24"/>
          <w:szCs w:val="24"/>
        </w:rPr>
      </w:pPr>
    </w:p>
    <w:p w:rsidR="008976C1" w:rsidRDefault="008976C1" w:rsidP="001235FB">
      <w:pPr>
        <w:rPr>
          <w:rFonts w:ascii="Georgia" w:hAnsi="Georgia"/>
          <w:sz w:val="24"/>
          <w:szCs w:val="24"/>
        </w:rPr>
      </w:pPr>
      <w:r>
        <w:rPr>
          <w:rFonts w:ascii="Georgia" w:hAnsi="Georgia"/>
          <w:sz w:val="24"/>
          <w:szCs w:val="24"/>
        </w:rPr>
        <w:t>Sincerely,</w:t>
      </w:r>
    </w:p>
    <w:p w:rsidR="008976C1" w:rsidRDefault="008976C1" w:rsidP="001235FB">
      <w:pPr>
        <w:rPr>
          <w:rFonts w:ascii="Georgia" w:hAnsi="Georgia"/>
          <w:sz w:val="24"/>
          <w:szCs w:val="24"/>
        </w:rPr>
      </w:pPr>
    </w:p>
    <w:p w:rsidR="001555A1" w:rsidRDefault="001555A1" w:rsidP="001235FB">
      <w:pPr>
        <w:rPr>
          <w:rFonts w:ascii="Georgia" w:hAnsi="Georgia"/>
          <w:sz w:val="24"/>
          <w:szCs w:val="24"/>
        </w:rPr>
      </w:pPr>
      <w:r>
        <w:rPr>
          <w:rFonts w:ascii="Georgia" w:hAnsi="Georgia"/>
          <w:sz w:val="24"/>
          <w:szCs w:val="24"/>
        </w:rPr>
        <w:t>Li</w:t>
      </w:r>
      <w:r w:rsidR="00D85EDE">
        <w:rPr>
          <w:rFonts w:ascii="Georgia" w:hAnsi="Georgia"/>
          <w:sz w:val="24"/>
          <w:szCs w:val="24"/>
        </w:rPr>
        <w:t>nda</w:t>
      </w:r>
      <w:r>
        <w:rPr>
          <w:rFonts w:ascii="Georgia" w:hAnsi="Georgia"/>
          <w:sz w:val="24"/>
          <w:szCs w:val="24"/>
        </w:rPr>
        <w:t xml:space="preserve"> K</w:t>
      </w:r>
      <w:r w:rsidR="00D85EDE">
        <w:rPr>
          <w:rFonts w:ascii="Georgia" w:hAnsi="Georgia"/>
          <w:sz w:val="24"/>
          <w:szCs w:val="24"/>
        </w:rPr>
        <w:t>napp</w:t>
      </w:r>
    </w:p>
    <w:p w:rsidR="001555A1" w:rsidRDefault="001555A1" w:rsidP="001235FB">
      <w:pPr>
        <w:rPr>
          <w:rFonts w:ascii="Georgia" w:hAnsi="Georgia"/>
          <w:sz w:val="24"/>
          <w:szCs w:val="24"/>
        </w:rPr>
      </w:pPr>
      <w:proofErr w:type="gramStart"/>
      <w:r>
        <w:rPr>
          <w:rFonts w:ascii="Georgia" w:hAnsi="Georgia"/>
          <w:sz w:val="24"/>
          <w:szCs w:val="24"/>
        </w:rPr>
        <w:t>Part-Time Amateur Photographer.</w:t>
      </w:r>
      <w:proofErr w:type="gramEnd"/>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Pr="00216874" w:rsidRDefault="001555A1" w:rsidP="001555A1">
      <w:pPr>
        <w:jc w:val="center"/>
        <w:rPr>
          <w:rFonts w:ascii="Georgia" w:hAnsi="Georgia"/>
          <w:sz w:val="24"/>
          <w:szCs w:val="24"/>
        </w:rPr>
      </w:pPr>
      <w:r>
        <w:rPr>
          <w:rFonts w:ascii="Georgia" w:hAnsi="Georgia"/>
          <w:sz w:val="24"/>
          <w:szCs w:val="24"/>
        </w:rPr>
        <w:t>Works Cited:</w:t>
      </w:r>
    </w:p>
    <w:p w:rsidR="001555A1" w:rsidRDefault="001555A1" w:rsidP="001555A1">
      <w:pPr>
        <w:rPr>
          <w:rFonts w:ascii="Georgia" w:hAnsi="Georgia"/>
          <w:color w:val="000000"/>
          <w:sz w:val="24"/>
          <w:szCs w:val="24"/>
          <w:shd w:val="clear" w:color="auto" w:fill="FFFFFF"/>
        </w:rPr>
      </w:pPr>
      <w:r w:rsidRPr="00216874">
        <w:rPr>
          <w:rFonts w:ascii="Georgia" w:hAnsi="Georgia"/>
          <w:color w:val="000000"/>
          <w:sz w:val="24"/>
          <w:szCs w:val="24"/>
          <w:shd w:val="clear" w:color="auto" w:fill="FFFFFF"/>
        </w:rPr>
        <w:t>"Photo School."</w:t>
      </w:r>
      <w:r w:rsidRPr="00216874">
        <w:rPr>
          <w:rStyle w:val="apple-converted-space"/>
          <w:rFonts w:ascii="Georgia" w:hAnsi="Georgia"/>
          <w:color w:val="000000"/>
          <w:sz w:val="24"/>
          <w:szCs w:val="24"/>
          <w:shd w:val="clear" w:color="auto" w:fill="FFFFFF"/>
        </w:rPr>
        <w:t> </w:t>
      </w:r>
      <w:r w:rsidRPr="00216874">
        <w:rPr>
          <w:rFonts w:ascii="Georgia" w:hAnsi="Georgia"/>
          <w:i/>
          <w:iCs/>
          <w:color w:val="000000"/>
          <w:sz w:val="24"/>
          <w:szCs w:val="24"/>
          <w:shd w:val="clear" w:color="auto" w:fill="FFFFFF"/>
        </w:rPr>
        <w:t>Photo School</w:t>
      </w:r>
      <w:r w:rsidRPr="00216874">
        <w:rPr>
          <w:rFonts w:ascii="Georgia" w:hAnsi="Georgia"/>
          <w:color w:val="000000"/>
          <w:sz w:val="24"/>
          <w:szCs w:val="24"/>
          <w:shd w:val="clear" w:color="auto" w:fill="FFFFFF"/>
        </w:rPr>
        <w:t>. N.p., n.d. Web. 07 Sept. 2012. &lt;http://photoinf.com/Golden_Mean/Michael_Fodor/Photo_School_-_Rule_of_Thirds.htm&gt;.</w:t>
      </w: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1555A1" w:rsidRDefault="001555A1" w:rsidP="001235FB">
      <w:pPr>
        <w:rPr>
          <w:rFonts w:ascii="Georgia" w:hAnsi="Georgia"/>
          <w:sz w:val="24"/>
          <w:szCs w:val="24"/>
        </w:rPr>
      </w:pPr>
    </w:p>
    <w:p w:rsidR="00074494" w:rsidRDefault="001555A1" w:rsidP="001235FB">
      <w:pPr>
        <w:rPr>
          <w:rFonts w:ascii="Georgia" w:hAnsi="Georgia"/>
          <w:sz w:val="24"/>
          <w:szCs w:val="24"/>
        </w:rPr>
      </w:pPr>
      <w:r>
        <w:rPr>
          <w:rFonts w:ascii="Georgia" w:hAnsi="Georgia"/>
          <w:sz w:val="24"/>
          <w:szCs w:val="24"/>
        </w:rPr>
        <w:t xml:space="preserve"> </w:t>
      </w:r>
    </w:p>
    <w:p w:rsidR="00722041" w:rsidRDefault="00722041" w:rsidP="00216874">
      <w:pPr>
        <w:jc w:val="center"/>
        <w:rPr>
          <w:rFonts w:ascii="Georgia" w:hAnsi="Georgia"/>
          <w:sz w:val="24"/>
          <w:szCs w:val="24"/>
        </w:rPr>
      </w:pPr>
    </w:p>
    <w:p w:rsidR="001C4794" w:rsidRDefault="001C4794" w:rsidP="00216874">
      <w:pPr>
        <w:rPr>
          <w:rFonts w:ascii="Georgia" w:hAnsi="Georgia"/>
          <w:color w:val="000000"/>
          <w:sz w:val="24"/>
          <w:szCs w:val="24"/>
          <w:shd w:val="clear" w:color="auto" w:fill="FFFFFF"/>
        </w:rPr>
      </w:pPr>
    </w:p>
    <w:p w:rsidR="001C4794" w:rsidRDefault="001C4794" w:rsidP="00216874">
      <w:pPr>
        <w:rPr>
          <w:rFonts w:ascii="Georgia" w:hAnsi="Georgia"/>
          <w:color w:val="000000"/>
          <w:sz w:val="24"/>
          <w:szCs w:val="24"/>
          <w:shd w:val="clear" w:color="auto" w:fill="FFFFFF"/>
        </w:rPr>
      </w:pPr>
    </w:p>
    <w:p w:rsidR="006F63FA" w:rsidRDefault="006F63FA" w:rsidP="00216874">
      <w:pPr>
        <w:rPr>
          <w:rFonts w:ascii="Georgia" w:hAnsi="Georgia"/>
          <w:sz w:val="24"/>
          <w:szCs w:val="24"/>
        </w:rPr>
      </w:pPr>
    </w:p>
    <w:p w:rsidR="006F63FA" w:rsidRDefault="006F63FA">
      <w:pPr>
        <w:rPr>
          <w:rFonts w:ascii="Georgia" w:hAnsi="Georgia"/>
          <w:sz w:val="24"/>
          <w:szCs w:val="24"/>
        </w:rPr>
      </w:pPr>
      <w:r>
        <w:rPr>
          <w:rFonts w:ascii="Georgia" w:hAnsi="Georgia"/>
          <w:sz w:val="24"/>
          <w:szCs w:val="24"/>
        </w:rPr>
        <w:br w:type="page"/>
      </w:r>
    </w:p>
    <w:p w:rsidR="001C4794" w:rsidRDefault="006F63FA" w:rsidP="00216874">
      <w:pPr>
        <w:rPr>
          <w:rFonts w:ascii="Georgia" w:hAnsi="Georgia"/>
          <w:sz w:val="24"/>
          <w:szCs w:val="24"/>
        </w:rPr>
      </w:pPr>
      <w:r>
        <w:rPr>
          <w:noProof/>
        </w:rPr>
        <w:lastRenderedPageBreak/>
        <w:drawing>
          <wp:inline distT="0" distB="0" distL="0" distR="0" wp14:anchorId="16601DE6" wp14:editId="261A9104">
            <wp:extent cx="3152775" cy="3028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52775" cy="3028950"/>
                    </a:xfrm>
                    <a:prstGeom prst="rect">
                      <a:avLst/>
                    </a:prstGeom>
                  </pic:spPr>
                </pic:pic>
              </a:graphicData>
            </a:graphic>
          </wp:inline>
        </w:drawing>
      </w:r>
    </w:p>
    <w:p w:rsidR="000562A0" w:rsidRDefault="000562A0" w:rsidP="00216874">
      <w:pPr>
        <w:rPr>
          <w:rFonts w:ascii="Georgia" w:hAnsi="Georgia"/>
          <w:sz w:val="24"/>
          <w:szCs w:val="24"/>
        </w:rPr>
      </w:pPr>
      <w:r w:rsidRPr="000562A0">
        <w:rPr>
          <w:rFonts w:ascii="Georgia" w:hAnsi="Georgia"/>
          <w:sz w:val="24"/>
          <w:szCs w:val="24"/>
        </w:rPr>
        <w:t xml:space="preserve">Good job writing in Plain English, </w:t>
      </w:r>
      <w:r>
        <w:rPr>
          <w:rFonts w:ascii="Georgia" w:hAnsi="Georgia"/>
          <w:sz w:val="24"/>
          <w:szCs w:val="24"/>
        </w:rPr>
        <w:t>Lisa</w:t>
      </w:r>
      <w:r w:rsidRPr="000562A0">
        <w:rPr>
          <w:rFonts w:ascii="Georgia" w:hAnsi="Georgia"/>
          <w:sz w:val="24"/>
          <w:szCs w:val="24"/>
        </w:rPr>
        <w:t xml:space="preserve">, as demonstrated by </w:t>
      </w:r>
      <w:r>
        <w:rPr>
          <w:rFonts w:ascii="Georgia" w:hAnsi="Georgia"/>
          <w:sz w:val="24"/>
          <w:szCs w:val="24"/>
        </w:rPr>
        <w:t>your</w:t>
      </w:r>
      <w:r w:rsidRPr="000562A0">
        <w:rPr>
          <w:rFonts w:ascii="Georgia" w:hAnsi="Georgia"/>
          <w:sz w:val="24"/>
          <w:szCs w:val="24"/>
        </w:rPr>
        <w:t xml:space="preserve"> readability statistics (18-22).</w:t>
      </w:r>
    </w:p>
    <w:p w:rsidR="000562A0" w:rsidRPr="00216874" w:rsidRDefault="000562A0" w:rsidP="00216874">
      <w:pPr>
        <w:rPr>
          <w:rFonts w:ascii="Georgia" w:hAnsi="Georgia"/>
          <w:sz w:val="24"/>
          <w:szCs w:val="24"/>
        </w:rPr>
      </w:pPr>
    </w:p>
    <w:sectPr w:rsidR="000562A0" w:rsidRPr="0021687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Francine Page" w:date="2016-07-01T13:50:00Z" w:initials="FCP">
    <w:p w:rsidR="000562A0" w:rsidRDefault="000562A0">
      <w:pPr>
        <w:pStyle w:val="CommentText"/>
      </w:pPr>
      <w:r>
        <w:rPr>
          <w:rStyle w:val="CommentReference"/>
        </w:rPr>
        <w:annotationRef/>
      </w:r>
      <w:r>
        <w:t>Effective introduction of your illustration, Li</w:t>
      </w:r>
      <w:r w:rsidR="00D85EDE">
        <w:t>nda</w:t>
      </w:r>
      <w:r>
        <w:t xml:space="preserve">. </w:t>
      </w:r>
    </w:p>
  </w:comment>
  <w:comment w:id="1" w:author="Francine Page" w:date="2016-07-01T13:51:00Z" w:initials="FCP">
    <w:p w:rsidR="000562A0" w:rsidRDefault="000562A0">
      <w:pPr>
        <w:pStyle w:val="CommentText"/>
      </w:pPr>
      <w:r>
        <w:rPr>
          <w:rStyle w:val="CommentReference"/>
        </w:rPr>
        <w:annotationRef/>
      </w:r>
      <w:r>
        <w:t xml:space="preserve">Very effective use of your illustrations. </w:t>
      </w:r>
    </w:p>
    <w:p w:rsidR="000562A0" w:rsidRDefault="000562A0">
      <w:pPr>
        <w:pStyle w:val="CommentText"/>
      </w:pPr>
    </w:p>
    <w:p w:rsidR="00233B72" w:rsidRDefault="00233B72">
      <w:pPr>
        <w:pStyle w:val="CommentText"/>
      </w:pPr>
      <w:r>
        <w:t>You might follow up by telling us how to apply this idea to portraits of people.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A06"/>
    <w:multiLevelType w:val="multilevel"/>
    <w:tmpl w:val="7050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9833A1"/>
    <w:multiLevelType w:val="hybridMultilevel"/>
    <w:tmpl w:val="CA7E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3F5D8C"/>
    <w:multiLevelType w:val="hybridMultilevel"/>
    <w:tmpl w:val="2186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Qws7A0MwDSRiZm5ko6SsGpxcWZ+XkgBYa1ADH8NyQsAAAA"/>
  </w:docVars>
  <w:rsids>
    <w:rsidRoot w:val="00947BE0"/>
    <w:rsid w:val="00010452"/>
    <w:rsid w:val="00042C5F"/>
    <w:rsid w:val="000562A0"/>
    <w:rsid w:val="00074494"/>
    <w:rsid w:val="000B29BF"/>
    <w:rsid w:val="001235FB"/>
    <w:rsid w:val="001555A1"/>
    <w:rsid w:val="00156A27"/>
    <w:rsid w:val="00164F33"/>
    <w:rsid w:val="001C4794"/>
    <w:rsid w:val="00216874"/>
    <w:rsid w:val="00221F23"/>
    <w:rsid w:val="00233B72"/>
    <w:rsid w:val="002B2209"/>
    <w:rsid w:val="002C714F"/>
    <w:rsid w:val="003870E7"/>
    <w:rsid w:val="003A4BF6"/>
    <w:rsid w:val="003C5EA5"/>
    <w:rsid w:val="00406C8E"/>
    <w:rsid w:val="00442E9D"/>
    <w:rsid w:val="0051150D"/>
    <w:rsid w:val="00514F7F"/>
    <w:rsid w:val="00531CC6"/>
    <w:rsid w:val="005A661A"/>
    <w:rsid w:val="005D6A1E"/>
    <w:rsid w:val="00662038"/>
    <w:rsid w:val="00692272"/>
    <w:rsid w:val="006A0350"/>
    <w:rsid w:val="006F63FA"/>
    <w:rsid w:val="00722041"/>
    <w:rsid w:val="007C4E9F"/>
    <w:rsid w:val="008057D1"/>
    <w:rsid w:val="008976C1"/>
    <w:rsid w:val="00947BE0"/>
    <w:rsid w:val="009D31E5"/>
    <w:rsid w:val="009F2CC7"/>
    <w:rsid w:val="00A54E20"/>
    <w:rsid w:val="00C26B10"/>
    <w:rsid w:val="00D10A0F"/>
    <w:rsid w:val="00D85EDE"/>
    <w:rsid w:val="00D869BA"/>
    <w:rsid w:val="00DC2671"/>
    <w:rsid w:val="00DC2BB3"/>
    <w:rsid w:val="00DC4AF6"/>
    <w:rsid w:val="00DD3C3C"/>
    <w:rsid w:val="00E1414C"/>
    <w:rsid w:val="00EF4DDD"/>
    <w:rsid w:val="00FE0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744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B0D"/>
    <w:rPr>
      <w:rFonts w:ascii="Tahoma" w:hAnsi="Tahoma" w:cs="Tahoma"/>
      <w:sz w:val="16"/>
      <w:szCs w:val="16"/>
    </w:rPr>
  </w:style>
  <w:style w:type="character" w:styleId="Hyperlink">
    <w:name w:val="Hyperlink"/>
    <w:basedOn w:val="DefaultParagraphFont"/>
    <w:uiPriority w:val="99"/>
    <w:semiHidden/>
    <w:unhideWhenUsed/>
    <w:rsid w:val="00406C8E"/>
    <w:rPr>
      <w:color w:val="0000FF"/>
      <w:u w:val="single"/>
    </w:rPr>
  </w:style>
  <w:style w:type="character" w:customStyle="1" w:styleId="apple-converted-space">
    <w:name w:val="apple-converted-space"/>
    <w:basedOn w:val="DefaultParagraphFont"/>
    <w:rsid w:val="00216874"/>
  </w:style>
  <w:style w:type="paragraph" w:styleId="ListParagraph">
    <w:name w:val="List Paragraph"/>
    <w:basedOn w:val="Normal"/>
    <w:uiPriority w:val="34"/>
    <w:qFormat/>
    <w:rsid w:val="006A0350"/>
    <w:pPr>
      <w:ind w:left="720"/>
      <w:contextualSpacing/>
    </w:pPr>
  </w:style>
  <w:style w:type="paragraph" w:styleId="NormalWeb">
    <w:name w:val="Normal (Web)"/>
    <w:basedOn w:val="Normal"/>
    <w:uiPriority w:val="99"/>
    <w:semiHidden/>
    <w:unhideWhenUsed/>
    <w:rsid w:val="009F2C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74494"/>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0562A0"/>
    <w:rPr>
      <w:sz w:val="16"/>
      <w:szCs w:val="16"/>
    </w:rPr>
  </w:style>
  <w:style w:type="paragraph" w:styleId="CommentText">
    <w:name w:val="annotation text"/>
    <w:basedOn w:val="Normal"/>
    <w:link w:val="CommentTextChar"/>
    <w:uiPriority w:val="99"/>
    <w:semiHidden/>
    <w:unhideWhenUsed/>
    <w:rsid w:val="000562A0"/>
    <w:pPr>
      <w:spacing w:line="240" w:lineRule="auto"/>
    </w:pPr>
    <w:rPr>
      <w:sz w:val="20"/>
      <w:szCs w:val="20"/>
    </w:rPr>
  </w:style>
  <w:style w:type="character" w:customStyle="1" w:styleId="CommentTextChar">
    <w:name w:val="Comment Text Char"/>
    <w:basedOn w:val="DefaultParagraphFont"/>
    <w:link w:val="CommentText"/>
    <w:uiPriority w:val="99"/>
    <w:semiHidden/>
    <w:rsid w:val="000562A0"/>
    <w:rPr>
      <w:sz w:val="20"/>
      <w:szCs w:val="20"/>
    </w:rPr>
  </w:style>
  <w:style w:type="paragraph" w:styleId="CommentSubject">
    <w:name w:val="annotation subject"/>
    <w:basedOn w:val="CommentText"/>
    <w:next w:val="CommentText"/>
    <w:link w:val="CommentSubjectChar"/>
    <w:uiPriority w:val="99"/>
    <w:semiHidden/>
    <w:unhideWhenUsed/>
    <w:rsid w:val="000562A0"/>
    <w:rPr>
      <w:b/>
      <w:bCs/>
    </w:rPr>
  </w:style>
  <w:style w:type="character" w:customStyle="1" w:styleId="CommentSubjectChar">
    <w:name w:val="Comment Subject Char"/>
    <w:basedOn w:val="CommentTextChar"/>
    <w:link w:val="CommentSubject"/>
    <w:uiPriority w:val="99"/>
    <w:semiHidden/>
    <w:rsid w:val="000562A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744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B0D"/>
    <w:rPr>
      <w:rFonts w:ascii="Tahoma" w:hAnsi="Tahoma" w:cs="Tahoma"/>
      <w:sz w:val="16"/>
      <w:szCs w:val="16"/>
    </w:rPr>
  </w:style>
  <w:style w:type="character" w:styleId="Hyperlink">
    <w:name w:val="Hyperlink"/>
    <w:basedOn w:val="DefaultParagraphFont"/>
    <w:uiPriority w:val="99"/>
    <w:semiHidden/>
    <w:unhideWhenUsed/>
    <w:rsid w:val="00406C8E"/>
    <w:rPr>
      <w:color w:val="0000FF"/>
      <w:u w:val="single"/>
    </w:rPr>
  </w:style>
  <w:style w:type="character" w:customStyle="1" w:styleId="apple-converted-space">
    <w:name w:val="apple-converted-space"/>
    <w:basedOn w:val="DefaultParagraphFont"/>
    <w:rsid w:val="00216874"/>
  </w:style>
  <w:style w:type="paragraph" w:styleId="ListParagraph">
    <w:name w:val="List Paragraph"/>
    <w:basedOn w:val="Normal"/>
    <w:uiPriority w:val="34"/>
    <w:qFormat/>
    <w:rsid w:val="006A0350"/>
    <w:pPr>
      <w:ind w:left="720"/>
      <w:contextualSpacing/>
    </w:pPr>
  </w:style>
  <w:style w:type="paragraph" w:styleId="NormalWeb">
    <w:name w:val="Normal (Web)"/>
    <w:basedOn w:val="Normal"/>
    <w:uiPriority w:val="99"/>
    <w:semiHidden/>
    <w:unhideWhenUsed/>
    <w:rsid w:val="009F2C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74494"/>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0562A0"/>
    <w:rPr>
      <w:sz w:val="16"/>
      <w:szCs w:val="16"/>
    </w:rPr>
  </w:style>
  <w:style w:type="paragraph" w:styleId="CommentText">
    <w:name w:val="annotation text"/>
    <w:basedOn w:val="Normal"/>
    <w:link w:val="CommentTextChar"/>
    <w:uiPriority w:val="99"/>
    <w:semiHidden/>
    <w:unhideWhenUsed/>
    <w:rsid w:val="000562A0"/>
    <w:pPr>
      <w:spacing w:line="240" w:lineRule="auto"/>
    </w:pPr>
    <w:rPr>
      <w:sz w:val="20"/>
      <w:szCs w:val="20"/>
    </w:rPr>
  </w:style>
  <w:style w:type="character" w:customStyle="1" w:styleId="CommentTextChar">
    <w:name w:val="Comment Text Char"/>
    <w:basedOn w:val="DefaultParagraphFont"/>
    <w:link w:val="CommentText"/>
    <w:uiPriority w:val="99"/>
    <w:semiHidden/>
    <w:rsid w:val="000562A0"/>
    <w:rPr>
      <w:sz w:val="20"/>
      <w:szCs w:val="20"/>
    </w:rPr>
  </w:style>
  <w:style w:type="paragraph" w:styleId="CommentSubject">
    <w:name w:val="annotation subject"/>
    <w:basedOn w:val="CommentText"/>
    <w:next w:val="CommentText"/>
    <w:link w:val="CommentSubjectChar"/>
    <w:uiPriority w:val="99"/>
    <w:semiHidden/>
    <w:unhideWhenUsed/>
    <w:rsid w:val="000562A0"/>
    <w:rPr>
      <w:b/>
      <w:bCs/>
    </w:rPr>
  </w:style>
  <w:style w:type="character" w:customStyle="1" w:styleId="CommentSubjectChar">
    <w:name w:val="Comment Subject Char"/>
    <w:basedOn w:val="CommentTextChar"/>
    <w:link w:val="CommentSubject"/>
    <w:uiPriority w:val="99"/>
    <w:semiHidden/>
    <w:rsid w:val="000562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61242">
      <w:bodyDiv w:val="1"/>
      <w:marLeft w:val="0"/>
      <w:marRight w:val="0"/>
      <w:marTop w:val="0"/>
      <w:marBottom w:val="0"/>
      <w:divBdr>
        <w:top w:val="none" w:sz="0" w:space="0" w:color="auto"/>
        <w:left w:val="none" w:sz="0" w:space="0" w:color="auto"/>
        <w:bottom w:val="none" w:sz="0" w:space="0" w:color="auto"/>
        <w:right w:val="none" w:sz="0" w:space="0" w:color="auto"/>
      </w:divBdr>
    </w:div>
    <w:div w:id="1042942381">
      <w:bodyDiv w:val="1"/>
      <w:marLeft w:val="0"/>
      <w:marRight w:val="0"/>
      <w:marTop w:val="0"/>
      <w:marBottom w:val="0"/>
      <w:divBdr>
        <w:top w:val="none" w:sz="0" w:space="0" w:color="auto"/>
        <w:left w:val="none" w:sz="0" w:space="0" w:color="auto"/>
        <w:bottom w:val="none" w:sz="0" w:space="0" w:color="auto"/>
        <w:right w:val="none" w:sz="0" w:space="0" w:color="auto"/>
      </w:divBdr>
    </w:div>
    <w:div w:id="12061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424F9C-8C3F-46E9-BFA2-03F7ED05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LisaK</dc:creator>
  <cp:lastModifiedBy>Francine Page</cp:lastModifiedBy>
  <cp:revision>2</cp:revision>
  <dcterms:created xsi:type="dcterms:W3CDTF">2016-07-01T18:01:00Z</dcterms:created>
  <dcterms:modified xsi:type="dcterms:W3CDTF">2016-07-01T18:01:00Z</dcterms:modified>
</cp:coreProperties>
</file>